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030fd581849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fa2ad3a48f4919"/>
      <w:headerReference w:type="even" r:id="Rb18c81eac98d49a3"/>
      <w:headerReference w:type="first" r:id="Rea56eeda9b7c46c9"/>
      <w:titlePg/>
      <w:footerReference w:type="default" r:id="R82ca5139a6a34242"/>
      <w:footerReference w:type="even" r:id="R27cf0fe7d32149ff"/>
      <w:footerReference w:type="first" r:id="R0562be31aa1b4f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3a63aae9c344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RNA: 100065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RNA: 100065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95c9c5485b41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RNA: 100065 ; PLANTA RECURSOS HIDROBIOLOGICOS Y CENTRO DE COSECHA EN QUEMCHI RNA: 100065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RNA: 100065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RNA: 100065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DIRECTEMAR_Cermaq Quemchi (Prosal)_06jul21.pdf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RNA: 100065.xlsx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c68626c75b41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e4dcdfa65e4f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1ed65090c745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6cea33b524a0e" /><Relationship Type="http://schemas.openxmlformats.org/officeDocument/2006/relationships/numbering" Target="/word/numbering.xml" Id="Rb3226df43f974313" /><Relationship Type="http://schemas.openxmlformats.org/officeDocument/2006/relationships/settings" Target="/word/settings.xml" Id="R8544e70605264592" /><Relationship Type="http://schemas.openxmlformats.org/officeDocument/2006/relationships/header" Target="/word/header1.xml" Id="Rd3fa2ad3a48f4919" /><Relationship Type="http://schemas.openxmlformats.org/officeDocument/2006/relationships/header" Target="/word/header2.xml" Id="Rb18c81eac98d49a3" /><Relationship Type="http://schemas.openxmlformats.org/officeDocument/2006/relationships/header" Target="/word/header3.xml" Id="Rea56eeda9b7c46c9" /><Relationship Type="http://schemas.openxmlformats.org/officeDocument/2006/relationships/image" Target="/word/media/f90d26ff-b538-4737-918e-5f1126baa92f.png" Id="Re6075b25c1bb4bc4" /><Relationship Type="http://schemas.openxmlformats.org/officeDocument/2006/relationships/footer" Target="/word/footer1.xml" Id="R82ca5139a6a34242" /><Relationship Type="http://schemas.openxmlformats.org/officeDocument/2006/relationships/footer" Target="/word/footer2.xml" Id="R27cf0fe7d32149ff" /><Relationship Type="http://schemas.openxmlformats.org/officeDocument/2006/relationships/footer" Target="/word/footer3.xml" Id="R0562be31aa1b4f01" /><Relationship Type="http://schemas.openxmlformats.org/officeDocument/2006/relationships/image" Target="/word/media/2af19461-1ac7-4524-93b9-67b53a690031.png" Id="Re73c25550ec34ced" /><Relationship Type="http://schemas.openxmlformats.org/officeDocument/2006/relationships/image" Target="/word/media/c950a1f4-ebd6-42bf-bb2f-875fd6ddecb2.png" Id="R863a63aae9c34411" /><Relationship Type="http://schemas.openxmlformats.org/officeDocument/2006/relationships/image" Target="/word/media/f1e837aa-16b3-4a5f-9993-731a05ed9b08.png" Id="R6695c9c5485b41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f19461-1ac7-4524-93b9-67b53a690031.png" Id="R0ec68626c75b41e2" /><Relationship Type="http://schemas.openxmlformats.org/officeDocument/2006/relationships/hyperlink" Target="http://www.sma.gob.cl" TargetMode="External" Id="R98e4dcdfa65e4f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0d26ff-b538-4737-918e-5f1126baa92f.png" Id="R701ed65090c745dc" /></Relationships>
</file>