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59c1f839145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65ca5a9ec464b2e"/>
      <w:headerReference w:type="even" r:id="Rc53405c15ed74d89"/>
      <w:headerReference w:type="first" r:id="Rd0c0dff5f6f649e4"/>
      <w:titlePg/>
      <w:footerReference w:type="default" r:id="R5ebdb91ac0364b40"/>
      <w:footerReference w:type="even" r:id="R55af22477428419d"/>
      <w:footerReference w:type="first" r:id="R70971db243784d8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1664843ead445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LANDES-ROCUANT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DFZ-2023-280-VIII-NE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b971284ea44a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LANDES-ROCUANT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LANDES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92387000-8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LANDES-ROCUANT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LANDES.ROCUANT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CONCEPICÓN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DS 90 LANDES ROCUANT 18_11_2022.pdf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ReporteTecnico_LANDES ISLA ROCUANT 11 NOV 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adjuntos acta</w:t>
            </w:r>
          </w:p>
        </w:tc>
        <w:tc>
          <w:tcPr>
            <w:tcW w:w="2310" w:type="pct"/>
          </w:tcPr>
          <w:p>
            <w:pPr/>
            <w:r>
              <w:t>PLANO CAPTACION Y EMISARIO-CAPTAC .- EMISARIO  LANDES ROCUANT.pdf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LANDES-ROCUANT.xlsx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80d37cb9e140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67f8c376831483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ab4f5f67dd41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fd2382fc0a4890" /><Relationship Type="http://schemas.openxmlformats.org/officeDocument/2006/relationships/numbering" Target="/word/numbering.xml" Id="Rcc9bfce072da4657" /><Relationship Type="http://schemas.openxmlformats.org/officeDocument/2006/relationships/settings" Target="/word/settings.xml" Id="R5339449b8a2b46a3" /><Relationship Type="http://schemas.openxmlformats.org/officeDocument/2006/relationships/header" Target="/word/header1.xml" Id="R965ca5a9ec464b2e" /><Relationship Type="http://schemas.openxmlformats.org/officeDocument/2006/relationships/header" Target="/word/header2.xml" Id="Rc53405c15ed74d89" /><Relationship Type="http://schemas.openxmlformats.org/officeDocument/2006/relationships/header" Target="/word/header3.xml" Id="Rd0c0dff5f6f649e4" /><Relationship Type="http://schemas.openxmlformats.org/officeDocument/2006/relationships/image" Target="/word/media/a1b24376-136a-40b3-867a-4aa2195e3be8.png" Id="Rf561ad44a8594ec4" /><Relationship Type="http://schemas.openxmlformats.org/officeDocument/2006/relationships/footer" Target="/word/footer1.xml" Id="R5ebdb91ac0364b40" /><Relationship Type="http://schemas.openxmlformats.org/officeDocument/2006/relationships/footer" Target="/word/footer2.xml" Id="R55af22477428419d" /><Relationship Type="http://schemas.openxmlformats.org/officeDocument/2006/relationships/footer" Target="/word/footer3.xml" Id="R70971db243784d8c" /><Relationship Type="http://schemas.openxmlformats.org/officeDocument/2006/relationships/image" Target="/word/media/247ee2c5-392f-4e10-b36b-ed88804c0ca7.png" Id="R0d1f00e63cd94afc" /><Relationship Type="http://schemas.openxmlformats.org/officeDocument/2006/relationships/image" Target="/word/media/faafbb54-9057-4293-8729-1e8da8ad8e06.png" Id="R2f1664843ead4452" /><Relationship Type="http://schemas.openxmlformats.org/officeDocument/2006/relationships/image" Target="/word/media/8d2b80c1-a7d1-4881-83d2-5b2253ba1620.png" Id="Rd5b971284ea44a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7ee2c5-392f-4e10-b36b-ed88804c0ca7.png" Id="R9780d37cb9e14001" /><Relationship Type="http://schemas.openxmlformats.org/officeDocument/2006/relationships/hyperlink" Target="http://www.sma.gob.cl" TargetMode="External" Id="Rd67f8c37683148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b24376-136a-40b3-867a-4aa2195e3be8.png" Id="R34ab4f5f67dd4171" /></Relationships>
</file>