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5ca28ea734c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d4f772b55ff4b94"/>
      <w:headerReference w:type="even" r:id="R3c5ae26248974b4f"/>
      <w:headerReference w:type="first" r:id="R02842ff3226c4fe2"/>
      <w:titlePg/>
      <w:footerReference w:type="default" r:id="R67c0e3cdbeef4193"/>
      <w:footerReference w:type="even" r:id="Re063decf29ad49bc"/>
      <w:footerReference w:type="first" r:id="R7973edf45b8a4f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2d54d1be7a942b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CERMAQ - PLANTA DALCAHUE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CERMAQ - PLANTA DALCAHUE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DFZ-2023-291-X-NE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0cd7808b9a04c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CERMAQ - PLANTA DALCAHUE ; CERMAQ - PLANTA DALCAHUE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CERMAQ - PLANTA DALCAHUE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ASTILLERO S/N, 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CERMAQ - PLANTA DALCAHUE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ASTILLERO S/N, 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218/2019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CMC.P.DALCAHUE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19-07-2022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de inspeccion Abick Dalcahue S.A_19jul2022.pdf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CERMAQ - PLANTA DALCAHUE.zip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CERMAQ - PLANTA DALCAHUE.zip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CERMAQ - PLANTA DALCAHUE.xlsx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5a96f9ad10421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05977ff493d483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628283a019481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5bf1cad5a2420c" /><Relationship Type="http://schemas.openxmlformats.org/officeDocument/2006/relationships/numbering" Target="/word/numbering.xml" Id="R074f78c0709f402b" /><Relationship Type="http://schemas.openxmlformats.org/officeDocument/2006/relationships/settings" Target="/word/settings.xml" Id="R35b819fcab9c48ad" /><Relationship Type="http://schemas.openxmlformats.org/officeDocument/2006/relationships/header" Target="/word/header1.xml" Id="Rbd4f772b55ff4b94" /><Relationship Type="http://schemas.openxmlformats.org/officeDocument/2006/relationships/header" Target="/word/header2.xml" Id="R3c5ae26248974b4f" /><Relationship Type="http://schemas.openxmlformats.org/officeDocument/2006/relationships/header" Target="/word/header3.xml" Id="R02842ff3226c4fe2" /><Relationship Type="http://schemas.openxmlformats.org/officeDocument/2006/relationships/image" Target="/word/media/fc2272cf-70ff-484a-9ae0-b8601847d318.png" Id="Rc5f4a36c2719447a" /><Relationship Type="http://schemas.openxmlformats.org/officeDocument/2006/relationships/footer" Target="/word/footer1.xml" Id="R67c0e3cdbeef4193" /><Relationship Type="http://schemas.openxmlformats.org/officeDocument/2006/relationships/footer" Target="/word/footer2.xml" Id="Re063decf29ad49bc" /><Relationship Type="http://schemas.openxmlformats.org/officeDocument/2006/relationships/footer" Target="/word/footer3.xml" Id="R7973edf45b8a4f69" /><Relationship Type="http://schemas.openxmlformats.org/officeDocument/2006/relationships/image" Target="/word/media/4335b544-c42a-442c-b6f3-fa3bc5316658.png" Id="Re2f1c7051d684acf" /><Relationship Type="http://schemas.openxmlformats.org/officeDocument/2006/relationships/image" Target="/word/media/2bdd1a8d-40b5-4cb0-b3e0-89813db4cddb.png" Id="R92d54d1be7a942b2" /><Relationship Type="http://schemas.openxmlformats.org/officeDocument/2006/relationships/image" Target="/word/media/c204e789-03dc-4c93-acca-6f79150fd5de.png" Id="Re0cd7808b9a04c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335b544-c42a-442c-b6f3-fa3bc5316658.png" Id="R3d5a96f9ad104214" /><Relationship Type="http://schemas.openxmlformats.org/officeDocument/2006/relationships/hyperlink" Target="http://www.sma.gob.cl" TargetMode="External" Id="R905977ff493d48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c2272cf-70ff-484a-9ae0-b8601847d318.png" Id="R04628283a0194810" /></Relationships>
</file>