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06a7985b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33bb72034524b69"/>
      <w:headerReference w:type="even" r:id="Rdc62bd571ebc4b77"/>
      <w:headerReference w:type="first" r:id="Rd119fa2feefd4d97"/>
      <w:titlePg/>
      <w:footerReference w:type="default" r:id="R9c25a82f7c9749bd"/>
      <w:footerReference w:type="even" r:id="R97cf1f75aca24971"/>
      <w:footerReference w:type="first" r:id="R45401a97c581446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4cba9142949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ATACAMA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DFZ-2023-261-II-NE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15-02-2023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3e348244df3499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ATACAMA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GASATACAMA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78932860-9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ATACAMA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1973/2006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CC1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CC2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NORIAS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NORIAS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CC1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CC2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19-07-2022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inspeccion_Central Atacama_19jul2022.pdf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 Central Atacama</w:t>
            </w:r>
          </w:p>
        </w:tc>
        <w:tc>
          <w:tcPr>
            <w:tcW w:w="2310" w:type="pct"/>
          </w:tcPr>
          <w:p>
            <w:pPr/>
            <w:r>
              <w:t>Reporte tecnico_Central Atacama.pdf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TERMICA ATACAMA.zip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TERMICA ATACAMA.zip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ATACAMA.xlsx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d6b0cc8bcb4ed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929565233054d9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215715c8db4e5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036d34354c23" /><Relationship Type="http://schemas.openxmlformats.org/officeDocument/2006/relationships/numbering" Target="/word/numbering.xml" Id="R18bd5fdc39ac4bdd" /><Relationship Type="http://schemas.openxmlformats.org/officeDocument/2006/relationships/settings" Target="/word/settings.xml" Id="R9087af3037d543f8" /><Relationship Type="http://schemas.openxmlformats.org/officeDocument/2006/relationships/header" Target="/word/header1.xml" Id="Rc33bb72034524b69" /><Relationship Type="http://schemas.openxmlformats.org/officeDocument/2006/relationships/header" Target="/word/header2.xml" Id="Rdc62bd571ebc4b77" /><Relationship Type="http://schemas.openxmlformats.org/officeDocument/2006/relationships/header" Target="/word/header3.xml" Id="Rd119fa2feefd4d97" /><Relationship Type="http://schemas.openxmlformats.org/officeDocument/2006/relationships/image" Target="/word/media/5fe0a274-be57-4642-b060-d8fc750b66b7.png" Id="Rfbd38cb5192f4591" /><Relationship Type="http://schemas.openxmlformats.org/officeDocument/2006/relationships/footer" Target="/word/footer1.xml" Id="R9c25a82f7c9749bd" /><Relationship Type="http://schemas.openxmlformats.org/officeDocument/2006/relationships/footer" Target="/word/footer2.xml" Id="R97cf1f75aca24971" /><Relationship Type="http://schemas.openxmlformats.org/officeDocument/2006/relationships/footer" Target="/word/footer3.xml" Id="R45401a97c581446c" /><Relationship Type="http://schemas.openxmlformats.org/officeDocument/2006/relationships/image" Target="/word/media/95e754f6-0aa3-40cf-ab71-e2f445668b84.png" Id="R2d58b3d3f6a942ff" /><Relationship Type="http://schemas.openxmlformats.org/officeDocument/2006/relationships/image" Target="/word/media/c6c33781-6e6e-4d7f-ac2a-b5418a54a8c1.png" Id="Rfc34cba91429496e" /><Relationship Type="http://schemas.openxmlformats.org/officeDocument/2006/relationships/image" Target="/word/media/69bd86b0-aa0b-402e-b728-17334c6cb867.png" Id="R93e348244df349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5e754f6-0aa3-40cf-ab71-e2f445668b84.png" Id="R71d6b0cc8bcb4ed6" /><Relationship Type="http://schemas.openxmlformats.org/officeDocument/2006/relationships/hyperlink" Target="http://www.sma.gob.cl" TargetMode="External" Id="Rd929565233054d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e0a274-be57-4642-b060-d8fc750b66b7.png" Id="Rb4215715c8db4e51" /></Relationships>
</file>