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6de1671124f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0266d77bbe34ad1"/>
      <w:headerReference w:type="even" r:id="R1acf6f49916b4efe"/>
      <w:headerReference w:type="first" r:id="R9210e8c3268444b3"/>
      <w:titlePg/>
      <w:footerReference w:type="default" r:id="R4f40c62e7caa4d0e"/>
      <w:footerReference w:type="even" r:id="Rc0f66b06e7f04533"/>
      <w:footerReference w:type="first" r:id="R68f297950216448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ec955d3aa0c42b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TERMOELECTRICA TARAPACA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DFZ-2023-518-I-NE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0bff59e92ce46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TERMOELECTRICA TARAPACA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ELECTRICA TARAPACA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96770940-9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TERMOELECTRICA TARAPACA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A1 S/N, KM 344.4, SECTOR PATACHE, IQUIQUE, 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CELTA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CALETA PATACHE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TERMOELECTRICA TARAPACA.zip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TERMOELECTRICA TARAPACA.xlsx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92f768b4964ab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582c31814004a1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80060910a24db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a71b51f3084bca" /><Relationship Type="http://schemas.openxmlformats.org/officeDocument/2006/relationships/numbering" Target="/word/numbering.xml" Id="Rd3748bf47d4c4f3c" /><Relationship Type="http://schemas.openxmlformats.org/officeDocument/2006/relationships/settings" Target="/word/settings.xml" Id="R5cc9925e0f614eb0" /><Relationship Type="http://schemas.openxmlformats.org/officeDocument/2006/relationships/header" Target="/word/header1.xml" Id="Re0266d77bbe34ad1" /><Relationship Type="http://schemas.openxmlformats.org/officeDocument/2006/relationships/header" Target="/word/header2.xml" Id="R1acf6f49916b4efe" /><Relationship Type="http://schemas.openxmlformats.org/officeDocument/2006/relationships/header" Target="/word/header3.xml" Id="R9210e8c3268444b3" /><Relationship Type="http://schemas.openxmlformats.org/officeDocument/2006/relationships/image" Target="/word/media/5bb7655f-1ec6-4f33-bf27-ff230e72045b.png" Id="Re6aee7c3d2224627" /><Relationship Type="http://schemas.openxmlformats.org/officeDocument/2006/relationships/footer" Target="/word/footer1.xml" Id="R4f40c62e7caa4d0e" /><Relationship Type="http://schemas.openxmlformats.org/officeDocument/2006/relationships/footer" Target="/word/footer2.xml" Id="Rc0f66b06e7f04533" /><Relationship Type="http://schemas.openxmlformats.org/officeDocument/2006/relationships/footer" Target="/word/footer3.xml" Id="R68f2979502164482" /><Relationship Type="http://schemas.openxmlformats.org/officeDocument/2006/relationships/image" Target="/word/media/9abf7c7a-b176-4a88-aa5b-aa88a737712a.png" Id="R9cf0ca2efafa40a3" /><Relationship Type="http://schemas.openxmlformats.org/officeDocument/2006/relationships/image" Target="/word/media/73f9659b-98d2-48cc-85e0-91c4e260f462.png" Id="R7ec955d3aa0c42b9" /><Relationship Type="http://schemas.openxmlformats.org/officeDocument/2006/relationships/image" Target="/word/media/fc62f90b-2648-4ce2-b791-d4ca5bacccfa.png" Id="R10bff59e92ce46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abf7c7a-b176-4a88-aa5b-aa88a737712a.png" Id="R3492f768b4964ab3" /><Relationship Type="http://schemas.openxmlformats.org/officeDocument/2006/relationships/hyperlink" Target="http://www.sma.gob.cl" TargetMode="External" Id="R7582c31814004a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bb7655f-1ec6-4f33-bf27-ff230e72045b.png" Id="R0180060910a24db8" /></Relationships>
</file>