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fa96708de46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44c2b5b4c94ead"/>
      <w:headerReference w:type="even" r:id="R2f4350a284ad40d6"/>
      <w:headerReference w:type="first" r:id="Re73af85428614af4"/>
      <w:titlePg/>
      <w:footerReference w:type="default" r:id="R9cdfb94645674bfa"/>
      <w:footerReference w:type="even" r:id="Ra909084caf6b42db"/>
      <w:footerReference w:type="first" r:id="R9646034c05db4a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f79ccf18e942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BAHIA CALDERA - SISTEMA DE TRATAMIENTO Y DISPOSICION DE RILES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DFZ-2023-648-III-NE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4f3bb14f5754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BAHIA CALDERA - SISTEMA DE TRATAMIENTO Y DISPOSICION DE RILES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BAHIA CALDERA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99575430-4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BAHIA CALDERA - SISTEMA DE TRATAMIENTO Y DISPOSICION DE RILES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LAS INDUSTRIAS 1190, 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B.CALDERA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BAHIA CALDERA - SISTEMA DE TRATAMIENTO Y DISPOSICION DE RILES.zip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BAHIA CALDERA - SISTEMA DE TRATAMIENTO Y DISPOSICION DE RILES.zip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BAHIA CALDERA - SISTEMA DE TRATAMIENTO Y DISPOSICION DE RILES.xlsx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0f65da69cd49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0b3a8a042dc4c5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64a75599444f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77f9fbd5b549cd" /><Relationship Type="http://schemas.openxmlformats.org/officeDocument/2006/relationships/numbering" Target="/word/numbering.xml" Id="R5e7ba39766494920" /><Relationship Type="http://schemas.openxmlformats.org/officeDocument/2006/relationships/settings" Target="/word/settings.xml" Id="R2d4fcc08ae5b4921" /><Relationship Type="http://schemas.openxmlformats.org/officeDocument/2006/relationships/header" Target="/word/header1.xml" Id="R4a44c2b5b4c94ead" /><Relationship Type="http://schemas.openxmlformats.org/officeDocument/2006/relationships/header" Target="/word/header2.xml" Id="R2f4350a284ad40d6" /><Relationship Type="http://schemas.openxmlformats.org/officeDocument/2006/relationships/header" Target="/word/header3.xml" Id="Re73af85428614af4" /><Relationship Type="http://schemas.openxmlformats.org/officeDocument/2006/relationships/image" Target="/word/media/5c824a69-3f87-4982-8233-7db9cea4436b.png" Id="R8ed8afbcecd54bca" /><Relationship Type="http://schemas.openxmlformats.org/officeDocument/2006/relationships/footer" Target="/word/footer1.xml" Id="R9cdfb94645674bfa" /><Relationship Type="http://schemas.openxmlformats.org/officeDocument/2006/relationships/footer" Target="/word/footer2.xml" Id="Ra909084caf6b42db" /><Relationship Type="http://schemas.openxmlformats.org/officeDocument/2006/relationships/footer" Target="/word/footer3.xml" Id="R9646034c05db4ac5" /><Relationship Type="http://schemas.openxmlformats.org/officeDocument/2006/relationships/image" Target="/word/media/b685a8ca-0c4c-4415-ad18-845ae948ac56.png" Id="Rdcd4e1e49df641ab" /><Relationship Type="http://schemas.openxmlformats.org/officeDocument/2006/relationships/image" Target="/word/media/84c8d5a8-e95a-4939-be6e-16b2e272ee39.png" Id="Rd2f79ccf18e942f1" /><Relationship Type="http://schemas.openxmlformats.org/officeDocument/2006/relationships/image" Target="/word/media/b3e5a205-69ad-4f84-ae57-4edbd0ecc781.png" Id="Rf4f3bb14f57541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685a8ca-0c4c-4415-ad18-845ae948ac56.png" Id="R210f65da69cd49fb" /><Relationship Type="http://schemas.openxmlformats.org/officeDocument/2006/relationships/hyperlink" Target="http://www.sma.gob.cl" TargetMode="External" Id="R70b3a8a042dc4c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824a69-3f87-4982-8233-7db9cea4436b.png" Id="R8164a75599444f9a" /></Relationships>
</file>