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f6ce9d119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a628aae6e684814"/>
      <w:headerReference w:type="even" r:id="R031582cde45045eb"/>
      <w:headerReference w:type="first" r:id="R8de593405ba14b36"/>
      <w:titlePg/>
      <w:footerReference w:type="default" r:id="R35c14f8369574dd0"/>
      <w:footerReference w:type="even" r:id="Rca8b50d033c849d7"/>
      <w:footerReference w:type="first" r:id="Ra04aaf702b4e492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abeb827dd478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LOS PELAMBRES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DFZ-2023-660-IV-NE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10182f9701747f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LOS PELAMBRES ; MINERA LOS PELAMBRES ; MINERA LOS PELAMBRES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LOS PELAMBRES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96790240-3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LOS PELAMBRES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SIN NOMBRE S/N, ILLAPEL,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CHOAPA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ILLAPEL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1409/2010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CUNCUMEN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CUNCUMEN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26-05-2010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LOS PELAMBRES.zip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LOS PELAMBRES.xlsx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7680e497b6546e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e249d7280274f1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8793eafc9de4a0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d36e371df4bcb" /><Relationship Type="http://schemas.openxmlformats.org/officeDocument/2006/relationships/numbering" Target="/word/numbering.xml" Id="R9f6d91b46b4e4ddb" /><Relationship Type="http://schemas.openxmlformats.org/officeDocument/2006/relationships/settings" Target="/word/settings.xml" Id="R6367cd33d3294692" /><Relationship Type="http://schemas.openxmlformats.org/officeDocument/2006/relationships/header" Target="/word/header1.xml" Id="R6a628aae6e684814" /><Relationship Type="http://schemas.openxmlformats.org/officeDocument/2006/relationships/header" Target="/word/header2.xml" Id="R031582cde45045eb" /><Relationship Type="http://schemas.openxmlformats.org/officeDocument/2006/relationships/header" Target="/word/header3.xml" Id="R8de593405ba14b36" /><Relationship Type="http://schemas.openxmlformats.org/officeDocument/2006/relationships/image" Target="/word/media/a5c874e6-0525-49bc-be7d-0bb37ccdaba9.png" Id="Ra6d8ec8d4808401f" /><Relationship Type="http://schemas.openxmlformats.org/officeDocument/2006/relationships/footer" Target="/word/footer1.xml" Id="R35c14f8369574dd0" /><Relationship Type="http://schemas.openxmlformats.org/officeDocument/2006/relationships/footer" Target="/word/footer2.xml" Id="Rca8b50d033c849d7" /><Relationship Type="http://schemas.openxmlformats.org/officeDocument/2006/relationships/footer" Target="/word/footer3.xml" Id="Ra04aaf702b4e4928" /><Relationship Type="http://schemas.openxmlformats.org/officeDocument/2006/relationships/image" Target="/word/media/63f31e18-87b0-43bb-b093-9fc0661d8d86.png" Id="Ra12ec746670a4916" /><Relationship Type="http://schemas.openxmlformats.org/officeDocument/2006/relationships/image" Target="/word/media/49fcc930-57da-443e-b37b-70558ae7a8e6.png" Id="R5a8abeb827dd478d" /><Relationship Type="http://schemas.openxmlformats.org/officeDocument/2006/relationships/image" Target="/word/media/cbd8a74a-af24-4175-b021-374dc70ea826.png" Id="R010182f9701747f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3f31e18-87b0-43bb-b093-9fc0661d8d86.png" Id="R97680e497b6546e0" /><Relationship Type="http://schemas.openxmlformats.org/officeDocument/2006/relationships/hyperlink" Target="http://www.sma.gob.cl" TargetMode="External" Id="Rfe249d7280274f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5c874e6-0525-49bc-be7d-0bb37ccdaba9.png" Id="R58793eafc9de4a0f" /></Relationships>
</file>