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d321c933e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28a6e7087f8d4b79"/>
      <w:headerReference w:type="even" r:id="Rb8201d8857f04c9b"/>
      <w:headerReference w:type="first" r:id="Rc6544e31ab354b22"/>
      <w:titlePg/>
      <w:footerReference w:type="default" r:id="Ra1e7af0b172445ee"/>
      <w:footerReference w:type="even" r:id="R44a70211a0f247aa"/>
      <w:footerReference w:type="first" r:id="R8837f5b320984c44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dd798161149db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TRES VALLES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DFZ-2023-665-IV-NE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04-04-2023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10da0ec309ab433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TRES VALLES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SOCIEDAD CONTRACTUAL MINERA TRES VALLES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77856200-6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TRES VALLES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D-81 S/N, KM 221, SALAMANCA, 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CHOAPA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SALAMANCA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2070/2011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QUEBRADA CARCAMO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QUEBRADA CARCAMO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2070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07-06-2011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QUEBRADA MANQUEHUA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QUEBRADA MANQUEHUA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2070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07-06-2011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2 QUEBRADA MANQUEHUA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1 QUEBRADA CARCAMO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TRES VALLES.zip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TRES VALLES.xlsx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ecb9671a3a64019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31f9c53e720547e4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a6b3d3eb6ba4da6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90f8bb22d4b70" /><Relationship Type="http://schemas.openxmlformats.org/officeDocument/2006/relationships/numbering" Target="/word/numbering.xml" Id="Rc18302bbef4c4a78" /><Relationship Type="http://schemas.openxmlformats.org/officeDocument/2006/relationships/settings" Target="/word/settings.xml" Id="R7e558abca3734dfa" /><Relationship Type="http://schemas.openxmlformats.org/officeDocument/2006/relationships/header" Target="/word/header1.xml" Id="R28a6e7087f8d4b79" /><Relationship Type="http://schemas.openxmlformats.org/officeDocument/2006/relationships/header" Target="/word/header2.xml" Id="Rb8201d8857f04c9b" /><Relationship Type="http://schemas.openxmlformats.org/officeDocument/2006/relationships/header" Target="/word/header3.xml" Id="Rc6544e31ab354b22" /><Relationship Type="http://schemas.openxmlformats.org/officeDocument/2006/relationships/image" Target="/word/media/3761b79f-da75-4624-8e18-b0a4f5e4ff17.png" Id="R5555f46de8af4b05" /><Relationship Type="http://schemas.openxmlformats.org/officeDocument/2006/relationships/footer" Target="/word/footer1.xml" Id="Ra1e7af0b172445ee" /><Relationship Type="http://schemas.openxmlformats.org/officeDocument/2006/relationships/footer" Target="/word/footer2.xml" Id="R44a70211a0f247aa" /><Relationship Type="http://schemas.openxmlformats.org/officeDocument/2006/relationships/footer" Target="/word/footer3.xml" Id="R8837f5b320984c44" /><Relationship Type="http://schemas.openxmlformats.org/officeDocument/2006/relationships/image" Target="/word/media/55793930-30d1-4b8e-a56f-edab4a153e4b.png" Id="R0bca2ac3a0124949" /><Relationship Type="http://schemas.openxmlformats.org/officeDocument/2006/relationships/image" Target="/word/media/88912116-6bb4-41d4-8c6f-4b2e12d64e6b.png" Id="R44cdd798161149db" /><Relationship Type="http://schemas.openxmlformats.org/officeDocument/2006/relationships/image" Target="/word/media/ea6ad1c6-b3fe-4ad8-b938-79aec0ba3d03.png" Id="R10da0ec309ab433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55793930-30d1-4b8e-a56f-edab4a153e4b.png" Id="R6ecb9671a3a64019" /><Relationship Type="http://schemas.openxmlformats.org/officeDocument/2006/relationships/hyperlink" Target="http://www.sma.gob.cl" TargetMode="External" Id="R31f9c53e720547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761b79f-da75-4624-8e18-b0a4f5e4ff17.png" Id="R0a6b3d3eb6ba4da6" /></Relationships>
</file>