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d321c933e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8a6e7087f8d4b79"/>
      <w:headerReference w:type="even" r:id="Rb8201d8857f04c9b"/>
      <w:headerReference w:type="first" r:id="Rc6544e31ab354b22"/>
      <w:titlePg/>
      <w:footerReference w:type="default" r:id="Ra1e7af0b172445ee"/>
      <w:footerReference w:type="even" r:id="R44a70211a0f247aa"/>
      <w:footerReference w:type="first" r:id="R8837f5b320984c4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dd798161149d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TRES VALLES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DFZ-2023-665-IV-NE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0da0ec309ab43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TRES VALLES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CONTRACTUAL MINERA TRES VALLES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77856200-6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TRES VALLES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D-81 S/N, KM 221, SALAMANCA,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SALAMANCA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2070/2011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CARCAMO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CARCAMO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07-06-2011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QUEBRADA MANQUEHUA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MANQUEHUA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QUEBRADA MANQUEHUA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QUEBRADA CARCAMO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TRES VALLES.zip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TRES VALLES.xlsx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cb9671a3a6401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1f9c53e720547e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a6b3d3eb6ba4da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90f8bb22d4b70" /><Relationship Type="http://schemas.openxmlformats.org/officeDocument/2006/relationships/numbering" Target="/word/numbering.xml" Id="Rc18302bbef4c4a78" /><Relationship Type="http://schemas.openxmlformats.org/officeDocument/2006/relationships/settings" Target="/word/settings.xml" Id="R7e558abca3734dfa" /><Relationship Type="http://schemas.openxmlformats.org/officeDocument/2006/relationships/header" Target="/word/header1.xml" Id="R28a6e7087f8d4b79" /><Relationship Type="http://schemas.openxmlformats.org/officeDocument/2006/relationships/header" Target="/word/header2.xml" Id="Rb8201d8857f04c9b" /><Relationship Type="http://schemas.openxmlformats.org/officeDocument/2006/relationships/header" Target="/word/header3.xml" Id="Rc6544e31ab354b22" /><Relationship Type="http://schemas.openxmlformats.org/officeDocument/2006/relationships/image" Target="/word/media/3761b79f-da75-4624-8e18-b0a4f5e4ff17.png" Id="R5555f46de8af4b05" /><Relationship Type="http://schemas.openxmlformats.org/officeDocument/2006/relationships/footer" Target="/word/footer1.xml" Id="Ra1e7af0b172445ee" /><Relationship Type="http://schemas.openxmlformats.org/officeDocument/2006/relationships/footer" Target="/word/footer2.xml" Id="R44a70211a0f247aa" /><Relationship Type="http://schemas.openxmlformats.org/officeDocument/2006/relationships/footer" Target="/word/footer3.xml" Id="R8837f5b320984c44" /><Relationship Type="http://schemas.openxmlformats.org/officeDocument/2006/relationships/image" Target="/word/media/55793930-30d1-4b8e-a56f-edab4a153e4b.png" Id="R0bca2ac3a0124949" /><Relationship Type="http://schemas.openxmlformats.org/officeDocument/2006/relationships/image" Target="/word/media/88912116-6bb4-41d4-8c6f-4b2e12d64e6b.png" Id="R44cdd798161149db" /><Relationship Type="http://schemas.openxmlformats.org/officeDocument/2006/relationships/image" Target="/word/media/ea6ad1c6-b3fe-4ad8-b938-79aec0ba3d03.png" Id="R10da0ec309ab43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5793930-30d1-4b8e-a56f-edab4a153e4b.png" Id="R6ecb9671a3a64019" /><Relationship Type="http://schemas.openxmlformats.org/officeDocument/2006/relationships/hyperlink" Target="http://www.sma.gob.cl" TargetMode="External" Id="R31f9c53e720547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61b79f-da75-4624-8e18-b0a4f5e4ff17.png" Id="R0a6b3d3eb6ba4da6" /></Relationships>
</file>