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7a91dce6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0360b5f44bf4a9c"/>
      <w:headerReference w:type="even" r:id="Rdb8b37eee0d84ee7"/>
      <w:headerReference w:type="first" r:id="Rd293c2a49519492f"/>
      <w:titlePg/>
      <w:footerReference w:type="default" r:id="R614b7390a37d4c4c"/>
      <w:footerReference w:type="even" r:id="R8c18cef632b54130"/>
      <w:footerReference w:type="first" r:id="R794eadb82e5d48c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c025c8d7413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DFZ-2023-301-X-NE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f338bb833414d1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FERRANDO Y SUAREZ LIMITADA</w:t>
            </w:r>
            <w:r>
              <w:br/>
            </w:r>
            <w:r>
              <w:t>ST ANDREWS SMOKY DELICACIES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77911690-5</w:t>
            </w:r>
            <w:r>
              <w:br/>
            </w:r>
            <w:r>
              <w:t>96783150-6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402/2011</w:t>
            </w:r>
            <w:r>
              <w:br/>
            </w:r>
            <w:r>
              <w:t>- SMA N° 1355/2018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FYS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1, SECTOR HUITAUQUE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SECTOR HUITAUQUE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23-03-2022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1, SECTOR HUITAUQUE en el período 01-2022</w:t>
            </w:r>
            <w:r>
              <w:br/>
            </w:r>
            <w:r>
              <w:t>- PUNTO 1, SECTOR HUITAUQUE en el período 02-2022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1, SECTOR HUITAUQUE en el período 01-2022</w:t>
            </w:r>
            <w:r>
              <w:br/>
            </w:r>
            <w:r>
              <w:t>- PUNTO 1, SECTOR HUITAUQUE en el período 02-2022</w:t>
            </w:r>
            <w:r>
              <w:br/>
            </w:r>
            <w:r>
              <w:t>- PUNTO 1, SECTOR HUITAUQUE en el período 03-2022</w:t>
            </w:r>
            <w:r>
              <w:br/>
            </w:r>
            <w:r>
              <w:t>- PUNTO 1, SECTOR HUITAUQUE en el período 04-2022</w:t>
            </w:r>
            <w:r>
              <w:br/>
            </w:r>
            <w:r>
              <w:t>- PUNTO 1, SECTOR HUITAUQUE en el período 05-2022</w:t>
            </w:r>
            <w:r>
              <w:br/>
            </w:r>
            <w:r>
              <w:t>- PUNTO 1, SECTOR HUITAUQUE en el período 06-2022</w:t>
            </w:r>
            <w:r>
              <w:br/>
            </w:r>
            <w:r>
              <w:t>- PUNTO 1, SECTOR HUITAUQUE en el período 07-2022</w:t>
            </w:r>
            <w:r>
              <w:br/>
            </w:r>
            <w:r>
              <w:t>- PUNTO 1, SECTOR HUITAUQUE en el período 08-2022</w:t>
            </w:r>
            <w:r>
              <w:br/>
            </w:r>
            <w:r>
              <w:t>- PUNTO 1, SECTOR HUITAUQUE en el período 10-2022</w:t>
            </w:r>
            <w:r>
              <w:br/>
            </w:r>
            <w:r>
              <w:t>- PUNTO 1, SECTOR HUITAUQUE en el período 11-2022</w:t>
            </w:r>
            <w:r>
              <w:br/>
            </w:r>
            <w:r>
              <w:t>- PUNTO 1, SECTOR HUITAUQUE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Fiscalizacion St. Andrews Smoky Delicacies_23mar2022.pdf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 tecnico St. Andrews Smoky Delicacies.pdf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adjuntos acta</w:t>
            </w:r>
          </w:p>
        </w:tc>
        <w:tc>
          <w:tcPr>
            <w:tcW w:w="2310" w:type="pct"/>
          </w:tcPr>
          <w:p>
            <w:pPr/>
            <w:r>
              <w:t>Adjuntos St. Andrews Smoky Delicacies.pdf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2eba97821d4dc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8486a1cc518497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cc30f8135d490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828250a124420" /><Relationship Type="http://schemas.openxmlformats.org/officeDocument/2006/relationships/numbering" Target="/word/numbering.xml" Id="R04c30ba1978d4864" /><Relationship Type="http://schemas.openxmlformats.org/officeDocument/2006/relationships/settings" Target="/word/settings.xml" Id="Redd95f816f804248" /><Relationship Type="http://schemas.openxmlformats.org/officeDocument/2006/relationships/header" Target="/word/header1.xml" Id="R90360b5f44bf4a9c" /><Relationship Type="http://schemas.openxmlformats.org/officeDocument/2006/relationships/header" Target="/word/header2.xml" Id="Rdb8b37eee0d84ee7" /><Relationship Type="http://schemas.openxmlformats.org/officeDocument/2006/relationships/header" Target="/word/header3.xml" Id="Rd293c2a49519492f" /><Relationship Type="http://schemas.openxmlformats.org/officeDocument/2006/relationships/image" Target="/word/media/e504414e-389f-407a-8581-61d3dc53bc15.png" Id="R9ee37f2d5cc3441b" /><Relationship Type="http://schemas.openxmlformats.org/officeDocument/2006/relationships/footer" Target="/word/footer1.xml" Id="R614b7390a37d4c4c" /><Relationship Type="http://schemas.openxmlformats.org/officeDocument/2006/relationships/footer" Target="/word/footer2.xml" Id="R8c18cef632b54130" /><Relationship Type="http://schemas.openxmlformats.org/officeDocument/2006/relationships/footer" Target="/word/footer3.xml" Id="R794eadb82e5d48ca" /><Relationship Type="http://schemas.openxmlformats.org/officeDocument/2006/relationships/image" Target="/word/media/af70a3e3-68e7-4182-b0f8-967878ed1c9c.png" Id="R7bd63bcc49bf496f" /><Relationship Type="http://schemas.openxmlformats.org/officeDocument/2006/relationships/image" Target="/word/media/81cc9425-14b0-4b62-aa84-31b04231375d.png" Id="Raa39c025c8d7413c" /><Relationship Type="http://schemas.openxmlformats.org/officeDocument/2006/relationships/image" Target="/word/media/fe60674c-7cdc-4b7a-aa9e-42912170f1a4.png" Id="R1f338bb833414d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f70a3e3-68e7-4182-b0f8-967878ed1c9c.png" Id="Rb82eba97821d4dce" /><Relationship Type="http://schemas.openxmlformats.org/officeDocument/2006/relationships/hyperlink" Target="http://www.sma.gob.cl" TargetMode="External" Id="R08486a1cc51849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04414e-389f-407a-8581-61d3dc53bc15.png" Id="R47cc30f8135d490b" /></Relationships>
</file>