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782ec3c884a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a6cc852f0142c6"/>
      <w:headerReference w:type="even" r:id="R1d903bb157db4deb"/>
      <w:headerReference w:type="first" r:id="R0089712fb0904f56"/>
      <w:titlePg/>
      <w:footerReference w:type="default" r:id="Rc591dabb7d284e8d"/>
      <w:footerReference w:type="even" r:id="R395ef47e276a446e"/>
      <w:footerReference w:type="first" r:id="R2be4ce9d4e884b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ac75a7957f4e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DISPOSICION FINAL DE RILES CIA. PESQUERA CAMANCHACA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DFZ-2023-663-IV-NE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f0852dd045245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DISPOSICION FINAL DE RILES CIA. PESQUERA CAMANCHACA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DISPOSICION FINAL DE RILES CIA. PESQUERA CAMANCHACA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GUANAQUEROS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DISPOSICION FINAL DE RILES CIA. PESQUERA CAMANCHACA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08e7b6aa3343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0fbae52d324d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e389b6a68149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4288ca43ec4160" /><Relationship Type="http://schemas.openxmlformats.org/officeDocument/2006/relationships/numbering" Target="/word/numbering.xml" Id="R10effb3e0d0f4612" /><Relationship Type="http://schemas.openxmlformats.org/officeDocument/2006/relationships/settings" Target="/word/settings.xml" Id="R11324f968e1543f0" /><Relationship Type="http://schemas.openxmlformats.org/officeDocument/2006/relationships/header" Target="/word/header1.xml" Id="R7ea6cc852f0142c6" /><Relationship Type="http://schemas.openxmlformats.org/officeDocument/2006/relationships/header" Target="/word/header2.xml" Id="R1d903bb157db4deb" /><Relationship Type="http://schemas.openxmlformats.org/officeDocument/2006/relationships/header" Target="/word/header3.xml" Id="R0089712fb0904f56" /><Relationship Type="http://schemas.openxmlformats.org/officeDocument/2006/relationships/image" Target="/word/media/9fc3c806-83e1-42da-8cde-67c1bab8eb30.png" Id="R4d38f2ba4ab14e29" /><Relationship Type="http://schemas.openxmlformats.org/officeDocument/2006/relationships/footer" Target="/word/footer1.xml" Id="Rc591dabb7d284e8d" /><Relationship Type="http://schemas.openxmlformats.org/officeDocument/2006/relationships/footer" Target="/word/footer2.xml" Id="R395ef47e276a446e" /><Relationship Type="http://schemas.openxmlformats.org/officeDocument/2006/relationships/footer" Target="/word/footer3.xml" Id="R2be4ce9d4e884ba6" /><Relationship Type="http://schemas.openxmlformats.org/officeDocument/2006/relationships/image" Target="/word/media/eafa8dd5-00ec-45b5-91d8-0e5c402fd9ef.png" Id="R83244db43be14fa9" /><Relationship Type="http://schemas.openxmlformats.org/officeDocument/2006/relationships/image" Target="/word/media/696c4d2d-fb5a-4305-8271-d6308da8127f.png" Id="R52ac75a7957f4e25" /><Relationship Type="http://schemas.openxmlformats.org/officeDocument/2006/relationships/image" Target="/word/media/dd8fcb21-cd9a-4da9-aa93-bf49e0b2b292.png" Id="R0f0852dd045245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fa8dd5-00ec-45b5-91d8-0e5c402fd9ef.png" Id="Re208e7b6aa3343f6" /><Relationship Type="http://schemas.openxmlformats.org/officeDocument/2006/relationships/hyperlink" Target="http://www.sma.gob.cl" TargetMode="External" Id="R930fbae52d324d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c3c806-83e1-42da-8cde-67c1bab8eb30.png" Id="R24e389b6a681497b" /></Relationships>
</file>