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3ebb2d1c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fa7857fea44781"/>
      <w:headerReference w:type="even" r:id="R10cb49b2e2fb412d"/>
      <w:headerReference w:type="first" r:id="R7b6093e1a9eb4397"/>
      <w:titlePg/>
      <w:footerReference w:type="default" r:id="R4ebdf8fdde054a6b"/>
      <w:footerReference w:type="even" r:id="R1617412af2de4d59"/>
      <w:footerReference w:type="first" r:id="R41384b1fec864f0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defa15481492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PRUNESCO S.A. (CIRUELAS) - PIRQUE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DFZ-2023-817-XIII-NE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ca54b12608f44a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PRUNESCO S.A. (CIRUELAS) - PIRQUE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PRUNESCO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96687090-7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PRUNESCO S.A. (CIRUELAS) - PIRQUE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PIRQUE,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CORDILLERA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PIRQUE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3124/2006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DE RIEGO PIRQUE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REGADÃO PIRQUE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DE RIEGO PIRQUE en el período 07-2022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PRUNESCO S.A. (CIRUELAS) - PIRQUE.zip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PRUNESCO S.A. (CIRUELAS) - PIRQUE.xlsx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5315413d7449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508a15c67fd457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d54929750d494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8bbe9b77d4531" /><Relationship Type="http://schemas.openxmlformats.org/officeDocument/2006/relationships/numbering" Target="/word/numbering.xml" Id="Rf2b42e0108db4616" /><Relationship Type="http://schemas.openxmlformats.org/officeDocument/2006/relationships/settings" Target="/word/settings.xml" Id="R666ffe0b47254673" /><Relationship Type="http://schemas.openxmlformats.org/officeDocument/2006/relationships/header" Target="/word/header1.xml" Id="R29fa7857fea44781" /><Relationship Type="http://schemas.openxmlformats.org/officeDocument/2006/relationships/header" Target="/word/header2.xml" Id="R10cb49b2e2fb412d" /><Relationship Type="http://schemas.openxmlformats.org/officeDocument/2006/relationships/header" Target="/word/header3.xml" Id="R7b6093e1a9eb4397" /><Relationship Type="http://schemas.openxmlformats.org/officeDocument/2006/relationships/image" Target="/word/media/c2fef458-a6aa-4264-a509-a2daaaeeaf8f.png" Id="R1966172829904e06" /><Relationship Type="http://schemas.openxmlformats.org/officeDocument/2006/relationships/footer" Target="/word/footer1.xml" Id="R4ebdf8fdde054a6b" /><Relationship Type="http://schemas.openxmlformats.org/officeDocument/2006/relationships/footer" Target="/word/footer2.xml" Id="R1617412af2de4d59" /><Relationship Type="http://schemas.openxmlformats.org/officeDocument/2006/relationships/footer" Target="/word/footer3.xml" Id="R41384b1fec864f01" /><Relationship Type="http://schemas.openxmlformats.org/officeDocument/2006/relationships/image" Target="/word/media/e5992bec-7cf2-47ce-b7e1-8215144a322a.png" Id="Ra453d496db2747a3" /><Relationship Type="http://schemas.openxmlformats.org/officeDocument/2006/relationships/image" Target="/word/media/a27b0d0a-22aa-44a0-a97b-5b830cd471a7.png" Id="R231defa154814929" /><Relationship Type="http://schemas.openxmlformats.org/officeDocument/2006/relationships/image" Target="/word/media/13a79f3b-24b0-4158-85e4-1498210d79e4.png" Id="R9ca54b12608f44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5992bec-7cf2-47ce-b7e1-8215144a322a.png" Id="R5b5315413d74494d" /><Relationship Type="http://schemas.openxmlformats.org/officeDocument/2006/relationships/hyperlink" Target="http://www.sma.gob.cl" TargetMode="External" Id="Rf508a15c67fd45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2fef458-a6aa-4264-a509-a2daaaeeaf8f.png" Id="R79d54929750d4946" /></Relationships>
</file>