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e4763eb1b44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93fb6afe0e4452"/>
      <w:headerReference w:type="even" r:id="Rc80fded619f545a8"/>
      <w:headerReference w:type="first" r:id="R3d14145e95cc49c6"/>
      <w:titlePg/>
      <w:footerReference w:type="default" r:id="Rb983fcd5f8f64d02"/>
      <w:footerReference w:type="even" r:id="Rf3198c59a635493e"/>
      <w:footerReference w:type="first" r:id="R2650cdad8873472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14d0612cb1347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DOLE CHILE S.A. (SAN FERNANDO)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DFZ-2023-926-VI-NE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7fc33b5b73047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DOLE CHILE S.A. (SAN FERNANDO)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DOLE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94612000-6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DOLE CHILE S.A. (SAN FERNANDO)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4400/2006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DOLE CHILE S.A. (SAN FERNANDO).xlsx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48f81ca344413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c45d607352143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d98824c23c4b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607ebbe19b4933" /><Relationship Type="http://schemas.openxmlformats.org/officeDocument/2006/relationships/numbering" Target="/word/numbering.xml" Id="Rce387d76ee6f458d" /><Relationship Type="http://schemas.openxmlformats.org/officeDocument/2006/relationships/settings" Target="/word/settings.xml" Id="R38d4dc5c86b84e34" /><Relationship Type="http://schemas.openxmlformats.org/officeDocument/2006/relationships/header" Target="/word/header1.xml" Id="R5593fb6afe0e4452" /><Relationship Type="http://schemas.openxmlformats.org/officeDocument/2006/relationships/header" Target="/word/header2.xml" Id="Rc80fded619f545a8" /><Relationship Type="http://schemas.openxmlformats.org/officeDocument/2006/relationships/header" Target="/word/header3.xml" Id="R3d14145e95cc49c6" /><Relationship Type="http://schemas.openxmlformats.org/officeDocument/2006/relationships/image" Target="/word/media/cf0c193b-07bc-46fd-ad7e-7afdba25929d.png" Id="R13774e0d83904e6f" /><Relationship Type="http://schemas.openxmlformats.org/officeDocument/2006/relationships/footer" Target="/word/footer1.xml" Id="Rb983fcd5f8f64d02" /><Relationship Type="http://schemas.openxmlformats.org/officeDocument/2006/relationships/footer" Target="/word/footer2.xml" Id="Rf3198c59a635493e" /><Relationship Type="http://schemas.openxmlformats.org/officeDocument/2006/relationships/footer" Target="/word/footer3.xml" Id="R2650cdad8873472c" /><Relationship Type="http://schemas.openxmlformats.org/officeDocument/2006/relationships/image" Target="/word/media/f1e65444-acce-4a64-9f65-dbbfda31b336.png" Id="Rfb4e761a47154d9a" /><Relationship Type="http://schemas.openxmlformats.org/officeDocument/2006/relationships/image" Target="/word/media/44630c5f-dccf-4996-b0cb-f536f95a2bb2.png" Id="R114d0612cb134718" /><Relationship Type="http://schemas.openxmlformats.org/officeDocument/2006/relationships/image" Target="/word/media/7c3524c4-a6ed-41d2-ba6c-826bd301ea5b.png" Id="Rb7fc33b5b73047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1e65444-acce-4a64-9f65-dbbfda31b336.png" Id="R1348f81ca344413a" /><Relationship Type="http://schemas.openxmlformats.org/officeDocument/2006/relationships/hyperlink" Target="http://www.sma.gob.cl" TargetMode="External" Id="Rdc45d607352143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f0c193b-07bc-46fd-ad7e-7afdba25929d.png" Id="R3dd98824c23c4b7a" /></Relationships>
</file>