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0cce4533de4ea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d6203144268466c"/>
      <w:headerReference w:type="even" r:id="R52f9b3bd86f64e92"/>
      <w:headerReference w:type="first" r:id="Rc3eaa42e100647ec"/>
      <w:titlePg/>
      <w:footerReference w:type="default" r:id="R13db92f9a9824cea"/>
      <w:footerReference w:type="even" r:id="R388dab8847be43db"/>
      <w:footerReference w:type="first" r:id="Rf42b515494494b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6a2c5ffbbd242e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DAVID DEL CURTO S.A. (REQUINOA)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DFZ-2023-922-VI-NE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18-04-2023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3ddbf74cbea43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DAVID DEL CURTO S.A. (REQUINOA)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DAVID DEL CURTO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93329000-k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DAVID DEL CURTO S.A. (REQUINOA)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SIN NOMBRE 0, REQUÍNOA,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REQUÍNOA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2172/2006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RIEGO REQUINOA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RIEGO REQUINOA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03-07-2006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DAVID DEL CURTO S.A.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DAVID DEL CURTO S.A. (REQUINOA).zip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DAVID DEL CURTO S.A. (REQUINOA).xlsx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ec50dbf8d87481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c8c783e755e457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d0843c7ef8d428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61934741d84e2f" /><Relationship Type="http://schemas.openxmlformats.org/officeDocument/2006/relationships/numbering" Target="/word/numbering.xml" Id="R3d797b9048ac4eff" /><Relationship Type="http://schemas.openxmlformats.org/officeDocument/2006/relationships/settings" Target="/word/settings.xml" Id="Reb02bd35c8104b4d" /><Relationship Type="http://schemas.openxmlformats.org/officeDocument/2006/relationships/header" Target="/word/header1.xml" Id="R2d6203144268466c" /><Relationship Type="http://schemas.openxmlformats.org/officeDocument/2006/relationships/header" Target="/word/header2.xml" Id="R52f9b3bd86f64e92" /><Relationship Type="http://schemas.openxmlformats.org/officeDocument/2006/relationships/header" Target="/word/header3.xml" Id="Rc3eaa42e100647ec" /><Relationship Type="http://schemas.openxmlformats.org/officeDocument/2006/relationships/image" Target="/word/media/5ac18292-c83e-4f85-8d02-258e788480ca.png" Id="R8f90c33271204e7e" /><Relationship Type="http://schemas.openxmlformats.org/officeDocument/2006/relationships/footer" Target="/word/footer1.xml" Id="R13db92f9a9824cea" /><Relationship Type="http://schemas.openxmlformats.org/officeDocument/2006/relationships/footer" Target="/word/footer2.xml" Id="R388dab8847be43db" /><Relationship Type="http://schemas.openxmlformats.org/officeDocument/2006/relationships/footer" Target="/word/footer3.xml" Id="Rf42b515494494b26" /><Relationship Type="http://schemas.openxmlformats.org/officeDocument/2006/relationships/image" Target="/word/media/f0db69f5-83ba-447e-8918-231359327f67.png" Id="Rac397749464c4ddf" /><Relationship Type="http://schemas.openxmlformats.org/officeDocument/2006/relationships/image" Target="/word/media/772f1b90-0447-4406-af94-f0dc3cc6b2c8.png" Id="Rb6a2c5ffbbd242e5" /><Relationship Type="http://schemas.openxmlformats.org/officeDocument/2006/relationships/image" Target="/word/media/6d6737c8-8651-4add-851a-c9889e63541d.png" Id="R63ddbf74cbea438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0db69f5-83ba-447e-8918-231359327f67.png" Id="Raec50dbf8d874818" /><Relationship Type="http://schemas.openxmlformats.org/officeDocument/2006/relationships/hyperlink" Target="http://www.sma.gob.cl" TargetMode="External" Id="R8c8c783e755e45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ac18292-c83e-4f85-8d02-258e788480ca.png" Id="R8d0843c7ef8d4282" /></Relationships>
</file>