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5009996bc4f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76a2ae929e04afa"/>
      <w:headerReference w:type="even" r:id="Rf29fecf25ba14378"/>
      <w:headerReference w:type="first" r:id="R936aa58a31154d01"/>
      <w:titlePg/>
      <w:footerReference w:type="default" r:id="Ra43c09453e9c482f"/>
      <w:footerReference w:type="even" r:id="R86c3eedcc9e04935"/>
      <w:footerReference w:type="first" r:id="R9b2402fde1c54f0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14e898d30d546b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AGROINDUSTRIALES SUBSOLE (PLANTA EL OLIVAR)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DFZ-2023-944-VI-NE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be8f848dd7454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AGROINDUSTRIALES SUBSOLE (PLANTA EL OLIVAR)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AGROINDUSTRIALES SUBSOLE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76136210-0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AGROINDUSTRIALES SUBSOLE (PLANTA EL OLIVAR)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OLIVAR,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OLIVAR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721/2012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HIJUELAS LARGA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ISLA Y ZUMAETA en el período 11-2022</w:t>
            </w:r>
            <w:r>
              <w:br/>
            </w:r>
            <w:r>
              <w:t>- PUNTO 1 CANAL ISLA Y ZUMAETA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ISLA Y ZUMAETA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SERVICIOS AGROINDUSTRIALES SUBSOLE (PLANTA EL OLIVAR).zip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AGROINDUSTRIALES SUBSOLE (PLANTA EL OLIVAR).zip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AGROINDUSTRIALES SUBSOLE (PLANTA EL OLIVAR).xlsx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3133b3122e418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5285c24b242488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35acd16655488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84c367ed534519" /><Relationship Type="http://schemas.openxmlformats.org/officeDocument/2006/relationships/numbering" Target="/word/numbering.xml" Id="R82ad2c17f8744cbf" /><Relationship Type="http://schemas.openxmlformats.org/officeDocument/2006/relationships/settings" Target="/word/settings.xml" Id="Rfe8f2a60a03e448b" /><Relationship Type="http://schemas.openxmlformats.org/officeDocument/2006/relationships/header" Target="/word/header1.xml" Id="R476a2ae929e04afa" /><Relationship Type="http://schemas.openxmlformats.org/officeDocument/2006/relationships/header" Target="/word/header2.xml" Id="Rf29fecf25ba14378" /><Relationship Type="http://schemas.openxmlformats.org/officeDocument/2006/relationships/header" Target="/word/header3.xml" Id="R936aa58a31154d01" /><Relationship Type="http://schemas.openxmlformats.org/officeDocument/2006/relationships/image" Target="/word/media/c3ba9038-09d0-4261-b238-071e4a295993.png" Id="Ra139d859124141a4" /><Relationship Type="http://schemas.openxmlformats.org/officeDocument/2006/relationships/footer" Target="/word/footer1.xml" Id="Ra43c09453e9c482f" /><Relationship Type="http://schemas.openxmlformats.org/officeDocument/2006/relationships/footer" Target="/word/footer2.xml" Id="R86c3eedcc9e04935" /><Relationship Type="http://schemas.openxmlformats.org/officeDocument/2006/relationships/footer" Target="/word/footer3.xml" Id="R9b2402fde1c54f05" /><Relationship Type="http://schemas.openxmlformats.org/officeDocument/2006/relationships/image" Target="/word/media/768075ba-4e12-45a5-936e-f6d36017b4f8.png" Id="R7f8656403e5e45b3" /><Relationship Type="http://schemas.openxmlformats.org/officeDocument/2006/relationships/image" Target="/word/media/3429ca9f-d2b7-4135-9c6b-af5834175096.png" Id="R214e898d30d546b2" /><Relationship Type="http://schemas.openxmlformats.org/officeDocument/2006/relationships/image" Target="/word/media/84e36df2-f80e-4a33-995e-16a98ceeeea7.png" Id="R1bbe8f848dd745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68075ba-4e12-45a5-936e-f6d36017b4f8.png" Id="Rda3133b3122e4184" /><Relationship Type="http://schemas.openxmlformats.org/officeDocument/2006/relationships/hyperlink" Target="http://www.sma.gob.cl" TargetMode="External" Id="Rb5285c24b24248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3ba9038-09d0-4261-b238-071e4a295993.png" Id="R0635acd166554883" /></Relationships>
</file>