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64a11d87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dd431c46ad54f53"/>
      <w:headerReference w:type="even" r:id="R0829c758c60b4fd3"/>
      <w:headerReference w:type="first" r:id="Rddab612aab8f4427"/>
      <w:titlePg/>
      <w:footerReference w:type="default" r:id="Rfdb25789f02d498a"/>
      <w:footerReference w:type="even" r:id="Ref8854cbc7154336"/>
      <w:footerReference w:type="first" r:id="R6721f1d20f45418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70e26982b4ab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AGROINDUSTRIAL CEPIA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DFZ-2023-997-VII-NE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0fbbc62c3f7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AGROINDUSTRIAL CEPIA S.A.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CEPIA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79711330-1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AGROINDUSTRIAL CEPIA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PIDUCO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PIDUCO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PIDUCO en el período 07-2022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PIDUCO en el período 06-2022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AGROINDUSTRIAL CEPIA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5d03f05e814ef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65f50b6bf9a488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94aa1d2d8846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0754598804d54" /><Relationship Type="http://schemas.openxmlformats.org/officeDocument/2006/relationships/numbering" Target="/word/numbering.xml" Id="Re12358e942614d57" /><Relationship Type="http://schemas.openxmlformats.org/officeDocument/2006/relationships/settings" Target="/word/settings.xml" Id="Rfc1a9df10f5c4209" /><Relationship Type="http://schemas.openxmlformats.org/officeDocument/2006/relationships/header" Target="/word/header1.xml" Id="Rfdd431c46ad54f53" /><Relationship Type="http://schemas.openxmlformats.org/officeDocument/2006/relationships/header" Target="/word/header2.xml" Id="R0829c758c60b4fd3" /><Relationship Type="http://schemas.openxmlformats.org/officeDocument/2006/relationships/header" Target="/word/header3.xml" Id="Rddab612aab8f4427" /><Relationship Type="http://schemas.openxmlformats.org/officeDocument/2006/relationships/image" Target="/word/media/b58e5c5b-65ea-497f-9aa6-2f4ac31a737d.png" Id="Rb40dacd8bd534360" /><Relationship Type="http://schemas.openxmlformats.org/officeDocument/2006/relationships/footer" Target="/word/footer1.xml" Id="Rfdb25789f02d498a" /><Relationship Type="http://schemas.openxmlformats.org/officeDocument/2006/relationships/footer" Target="/word/footer2.xml" Id="Ref8854cbc7154336" /><Relationship Type="http://schemas.openxmlformats.org/officeDocument/2006/relationships/footer" Target="/word/footer3.xml" Id="R6721f1d20f454186" /><Relationship Type="http://schemas.openxmlformats.org/officeDocument/2006/relationships/image" Target="/word/media/b83f4b72-278f-415c-9ea6-2eff6a918c8d.png" Id="Rb7062b753540463b" /><Relationship Type="http://schemas.openxmlformats.org/officeDocument/2006/relationships/image" Target="/word/media/f3354de9-4bd1-49df-ad8d-50340f17bb28.png" Id="R1e470e26982b4abb" /><Relationship Type="http://schemas.openxmlformats.org/officeDocument/2006/relationships/image" Target="/word/media/2bcf9e59-156c-4c66-8c85-b33278188425.png" Id="R30fbbc62c3f742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3f4b72-278f-415c-9ea6-2eff6a918c8d.png" Id="R7c5d03f05e814efb" /><Relationship Type="http://schemas.openxmlformats.org/officeDocument/2006/relationships/hyperlink" Target="http://www.sma.gob.cl" TargetMode="External" Id="R965f50b6bf9a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8e5c5b-65ea-497f-9aa6-2f4ac31a737d.png" Id="Rc994aa1d2d884668" /></Relationships>
</file>