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b884492804fe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63ce3d315674d94"/>
      <w:headerReference w:type="even" r:id="Ra1b2b80f8aa046a8"/>
      <w:headerReference w:type="first" r:id="Rb84bd84a948740cc"/>
      <w:titlePg/>
      <w:footerReference w:type="default" r:id="R082b998136234bd8"/>
      <w:footerReference w:type="even" r:id="R90cdab54f24d494c"/>
      <w:footerReference w:type="first" r:id="Ra45108f3bc714e4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f7486c351d746f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RELLENO SANITARIO EL RETAMO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DFZ-2023-1041-VII-NE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6728ab84fee4ab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RELLENO SANITARIO EL RETAMO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RELLENOS SANITARIOS DEL MAULE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99537670-9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RELLENO SANITARIO EL RETAMO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SIN NOMBRE S/N, SECTOR DE HUILLIBORGOA, FUNDO EL RETAMO., TALCA,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312/2017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HUILLIBORGOA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HUILLIBORGOA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18-04-2017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HUILLIBORGOA en el período 10-2022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RELLENO SANITARIO EL RETAMO.zip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RELLENO SANITARIO EL RETAMO.zip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RELLENO SANITARIO EL RETAMO.xlsx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efc2384b824d1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ed918f67c8c46e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b22e2470be494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baf00726b04d61" /><Relationship Type="http://schemas.openxmlformats.org/officeDocument/2006/relationships/numbering" Target="/word/numbering.xml" Id="R300c697c1a6a4d6e" /><Relationship Type="http://schemas.openxmlformats.org/officeDocument/2006/relationships/settings" Target="/word/settings.xml" Id="R6ad682569a4d4b10" /><Relationship Type="http://schemas.openxmlformats.org/officeDocument/2006/relationships/header" Target="/word/header1.xml" Id="R563ce3d315674d94" /><Relationship Type="http://schemas.openxmlformats.org/officeDocument/2006/relationships/header" Target="/word/header2.xml" Id="Ra1b2b80f8aa046a8" /><Relationship Type="http://schemas.openxmlformats.org/officeDocument/2006/relationships/header" Target="/word/header3.xml" Id="Rb84bd84a948740cc" /><Relationship Type="http://schemas.openxmlformats.org/officeDocument/2006/relationships/image" Target="/word/media/d9ae86f4-f1d1-4ce8-937d-a931b346a19d.png" Id="Rd38786b4b7654153" /><Relationship Type="http://schemas.openxmlformats.org/officeDocument/2006/relationships/footer" Target="/word/footer1.xml" Id="R082b998136234bd8" /><Relationship Type="http://schemas.openxmlformats.org/officeDocument/2006/relationships/footer" Target="/word/footer2.xml" Id="R90cdab54f24d494c" /><Relationship Type="http://schemas.openxmlformats.org/officeDocument/2006/relationships/footer" Target="/word/footer3.xml" Id="Ra45108f3bc714e48" /><Relationship Type="http://schemas.openxmlformats.org/officeDocument/2006/relationships/image" Target="/word/media/f28f4557-5e9d-42ef-a555-2ad978b034e2.png" Id="R85ac86f325194efe" /><Relationship Type="http://schemas.openxmlformats.org/officeDocument/2006/relationships/image" Target="/word/media/9deb9cc0-eee0-4597-ad86-460c51f67bef.png" Id="R0f7486c351d746ff" /><Relationship Type="http://schemas.openxmlformats.org/officeDocument/2006/relationships/image" Target="/word/media/5db90850-70b0-4d44-bf56-4f66369a6f21.png" Id="R46728ab84fee4ab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28f4557-5e9d-42ef-a555-2ad978b034e2.png" Id="Rdfefc2384b824d13" /><Relationship Type="http://schemas.openxmlformats.org/officeDocument/2006/relationships/hyperlink" Target="http://www.sma.gob.cl" TargetMode="External" Id="R1ed918f67c8c46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9ae86f4-f1d1-4ce8-937d-a931b346a19d.png" Id="Rf2b22e2470be4941" /></Relationships>
</file>