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ac96b3f3045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011027645ff47a1"/>
      <w:headerReference w:type="even" r:id="R1e31c536ef2e49de"/>
      <w:headerReference w:type="first" r:id="R7dd0b2a5dec94ab7"/>
      <w:titlePg/>
      <w:footerReference w:type="default" r:id="R43f25645716044c3"/>
      <w:footerReference w:type="even" r:id="R26ce6e2200d449ea"/>
      <w:footerReference w:type="first" r:id="R922ca30c78694c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71a40e8501e41b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MELIPEUCO - INVERMAR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MELIPEUCO - INVERMAR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DFZ-2023-1173-IX-NE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328e3a0f65646b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MELIPEUCO - INVERMAR ; PISCICULTURA MELIPEUCO - INVERMAR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MELIPEUCO - INVERMAR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-, SECTOR EL MEMBRILLO,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MELIPEUCO - INVERMAR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-, SECTOR EL MEMBRILLO,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MEMBRILLO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MELIPEUCO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MELIPEUCO - INVERMAR.xlsx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48a953fe56461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4ceef3567a64bf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5d829724e54d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672e14703d425a" /><Relationship Type="http://schemas.openxmlformats.org/officeDocument/2006/relationships/numbering" Target="/word/numbering.xml" Id="R9e966e0587674fd9" /><Relationship Type="http://schemas.openxmlformats.org/officeDocument/2006/relationships/settings" Target="/word/settings.xml" Id="R873ecbf921f54d80" /><Relationship Type="http://schemas.openxmlformats.org/officeDocument/2006/relationships/header" Target="/word/header1.xml" Id="R3011027645ff47a1" /><Relationship Type="http://schemas.openxmlformats.org/officeDocument/2006/relationships/header" Target="/word/header2.xml" Id="R1e31c536ef2e49de" /><Relationship Type="http://schemas.openxmlformats.org/officeDocument/2006/relationships/header" Target="/word/header3.xml" Id="R7dd0b2a5dec94ab7" /><Relationship Type="http://schemas.openxmlformats.org/officeDocument/2006/relationships/image" Target="/word/media/74d16273-c703-43f8-9aa2-bc215c9aaaae.png" Id="Rd2cd85a902744f01" /><Relationship Type="http://schemas.openxmlformats.org/officeDocument/2006/relationships/footer" Target="/word/footer1.xml" Id="R43f25645716044c3" /><Relationship Type="http://schemas.openxmlformats.org/officeDocument/2006/relationships/footer" Target="/word/footer2.xml" Id="R26ce6e2200d449ea" /><Relationship Type="http://schemas.openxmlformats.org/officeDocument/2006/relationships/footer" Target="/word/footer3.xml" Id="R922ca30c78694ccf" /><Relationship Type="http://schemas.openxmlformats.org/officeDocument/2006/relationships/image" Target="/word/media/bb3d65ff-79e4-4fc3-b688-00c3e630a95f.png" Id="Ra1edee3ea81a404d" /><Relationship Type="http://schemas.openxmlformats.org/officeDocument/2006/relationships/image" Target="/word/media/0450327f-ec64-45eb-b92b-b42e96ccada8.png" Id="R471a40e8501e41bd" /><Relationship Type="http://schemas.openxmlformats.org/officeDocument/2006/relationships/image" Target="/word/media/4133cf6d-a745-48fd-8b73-e08be5e47c40.png" Id="Ra328e3a0f65646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b3d65ff-79e4-4fc3-b688-00c3e630a95f.png" Id="Rb648a953fe56461b" /><Relationship Type="http://schemas.openxmlformats.org/officeDocument/2006/relationships/hyperlink" Target="http://www.sma.gob.cl" TargetMode="External" Id="R14ceef3567a64b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4d16273-c703-43f8-9aa2-bc215c9aaaae.png" Id="R195d829724e54d7b" /></Relationships>
</file>