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6a1cfe6d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2cc00f47fe54dfd"/>
      <w:headerReference w:type="even" r:id="R87641948e3b04243"/>
      <w:headerReference w:type="first" r:id="Rdbbb9af3ca9c4ab8"/>
      <w:titlePg/>
      <w:footerReference w:type="default" r:id="R38c6841af8ac4143"/>
      <w:footerReference w:type="even" r:id="R3c451b9c03144396"/>
      <w:footerReference w:type="first" r:id="Rdab7b176e0e74ef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985c8b50e4c1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CALIBORO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CALIBORO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DFZ-2023-1098-VIII-NE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30fbc6c42704d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CALIBORO STH ; PISCICULTURA CALIBORO STH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CALIBORO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CALIBORO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3740/2012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CALIBORO en el período 04-2022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CALIBORO en el período 07-2022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CALIBORO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CALIBORO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CALIBORO STH.xlsx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7a6835bb1a437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f572c37f6ed4f9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e7aeba866e4c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8e04fe424b83" /><Relationship Type="http://schemas.openxmlformats.org/officeDocument/2006/relationships/numbering" Target="/word/numbering.xml" Id="R6dd2f55250374b8c" /><Relationship Type="http://schemas.openxmlformats.org/officeDocument/2006/relationships/settings" Target="/word/settings.xml" Id="R08a19269ac9a4082" /><Relationship Type="http://schemas.openxmlformats.org/officeDocument/2006/relationships/header" Target="/word/header1.xml" Id="Rc2cc00f47fe54dfd" /><Relationship Type="http://schemas.openxmlformats.org/officeDocument/2006/relationships/header" Target="/word/header2.xml" Id="R87641948e3b04243" /><Relationship Type="http://schemas.openxmlformats.org/officeDocument/2006/relationships/header" Target="/word/header3.xml" Id="Rdbbb9af3ca9c4ab8" /><Relationship Type="http://schemas.openxmlformats.org/officeDocument/2006/relationships/image" Target="/word/media/7e1a853a-207d-4551-86f7-a2e3189d540a.png" Id="R2e1d18a386534b30" /><Relationship Type="http://schemas.openxmlformats.org/officeDocument/2006/relationships/footer" Target="/word/footer1.xml" Id="R38c6841af8ac4143" /><Relationship Type="http://schemas.openxmlformats.org/officeDocument/2006/relationships/footer" Target="/word/footer2.xml" Id="R3c451b9c03144396" /><Relationship Type="http://schemas.openxmlformats.org/officeDocument/2006/relationships/footer" Target="/word/footer3.xml" Id="Rdab7b176e0e74ef5" /><Relationship Type="http://schemas.openxmlformats.org/officeDocument/2006/relationships/image" Target="/word/media/dddf8636-ed8f-46b0-8fe2-bf898bf25dd5.png" Id="R476d28a0c3af4bca" /><Relationship Type="http://schemas.openxmlformats.org/officeDocument/2006/relationships/image" Target="/word/media/97a967b8-3d19-4d07-9f82-728c9bbb7847.png" Id="R90c985c8b50e4c17" /><Relationship Type="http://schemas.openxmlformats.org/officeDocument/2006/relationships/image" Target="/word/media/f7d845d2-1204-45de-8983-b5f73fdfb6f5.png" Id="Re30fbc6c42704d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df8636-ed8f-46b0-8fe2-bf898bf25dd5.png" Id="R167a6835bb1a4376" /><Relationship Type="http://schemas.openxmlformats.org/officeDocument/2006/relationships/hyperlink" Target="http://www.sma.gob.cl" TargetMode="External" Id="R1f572c37f6ed4f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1a853a-207d-4551-86f7-a2e3189d540a.png" Id="R63e7aeba866e4c26" /></Relationships>
</file>