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6fb32952445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1998a161814d30"/>
      <w:headerReference w:type="even" r:id="Rebfabb6c935d4aae"/>
      <w:headerReference w:type="first" r:id="R6689c8b8fbc84c26"/>
      <w:titlePg/>
      <w:footerReference w:type="default" r:id="R81df75fbc3c94e16"/>
      <w:footerReference w:type="even" r:id="R6c81603bd88548b5"/>
      <w:footerReference w:type="first" r:id="R9739d0445f7240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5c0008016946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POBLACION VILLA LAJA-COMUNA DE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DFZ-2023-1126-VIII-NE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ba8be5d10e4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POBLACION VILLA LAJA-COMUNA DE LAJA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ILUSTRE MUNICIPALIDAD DE LAJA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69170300-2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POBLACION VILLA LAJA-COMUNA DE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laja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POBLACION VILLA LAJA-COMUNA DE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POBLACION VILLA LAJA-COMUNA DE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POBLACION VILLA LAJA-COMUNA DE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d0f548f6264b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28e55c5b414a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83d6d7badc4d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65eb5e49341f9" /><Relationship Type="http://schemas.openxmlformats.org/officeDocument/2006/relationships/numbering" Target="/word/numbering.xml" Id="Rcd4655618b28444d" /><Relationship Type="http://schemas.openxmlformats.org/officeDocument/2006/relationships/settings" Target="/word/settings.xml" Id="R7f796f7205874734" /><Relationship Type="http://schemas.openxmlformats.org/officeDocument/2006/relationships/header" Target="/word/header1.xml" Id="R7c1998a161814d30" /><Relationship Type="http://schemas.openxmlformats.org/officeDocument/2006/relationships/header" Target="/word/header2.xml" Id="Rebfabb6c935d4aae" /><Relationship Type="http://schemas.openxmlformats.org/officeDocument/2006/relationships/header" Target="/word/header3.xml" Id="R6689c8b8fbc84c26" /><Relationship Type="http://schemas.openxmlformats.org/officeDocument/2006/relationships/image" Target="/word/media/a5547652-0641-4e74-855d-04644cf30388.png" Id="Ree057b13a9064c33" /><Relationship Type="http://schemas.openxmlformats.org/officeDocument/2006/relationships/footer" Target="/word/footer1.xml" Id="R81df75fbc3c94e16" /><Relationship Type="http://schemas.openxmlformats.org/officeDocument/2006/relationships/footer" Target="/word/footer2.xml" Id="R6c81603bd88548b5" /><Relationship Type="http://schemas.openxmlformats.org/officeDocument/2006/relationships/footer" Target="/word/footer3.xml" Id="R9739d0445f724023" /><Relationship Type="http://schemas.openxmlformats.org/officeDocument/2006/relationships/image" Target="/word/media/ba0b0d63-0057-48ce-b243-3414eb23a8ea.png" Id="R243a1595b84f4e26" /><Relationship Type="http://schemas.openxmlformats.org/officeDocument/2006/relationships/image" Target="/word/media/0bd28192-deeb-4ee0-8cda-644fd3cd48fc.png" Id="R3b5c000801694669" /><Relationship Type="http://schemas.openxmlformats.org/officeDocument/2006/relationships/image" Target="/word/media/3b18a79f-aa22-4568-8392-4b76d4023775.png" Id="R1bba8be5d10e49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0b0d63-0057-48ce-b243-3414eb23a8ea.png" Id="R8ad0f548f6264b47" /><Relationship Type="http://schemas.openxmlformats.org/officeDocument/2006/relationships/hyperlink" Target="http://www.sma.gob.cl" TargetMode="External" Id="R6828e55c5b414a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547652-0641-4e74-855d-04644cf30388.png" Id="R8183d6d7badc4dfb" /></Relationships>
</file>