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aba86dba1e48d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2e9e734e77640c1"/>
      <w:headerReference w:type="even" r:id="Ra35c7ec95f1f42fd"/>
      <w:headerReference w:type="first" r:id="R6517c67e585a4880"/>
      <w:titlePg/>
      <w:footerReference w:type="default" r:id="R891b113d98d04f9b"/>
      <w:footerReference w:type="even" r:id="R5b26975106ce4d4f"/>
      <w:footerReference w:type="first" r:id="R10df4a783fd644c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e08d2cebdec458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GRANJA MARINA TORNAGALEONES S.A. (LA CASCADA)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DFZ-2023-1136-IX-NE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2841a935a9e44e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GRANJA MARINA TORNAGALEONES S.A. (LA CASCADA)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FUNDO LA CASCADA Y CIA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89288400-5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GRANJA MARINA TORNAGALEONES S.A. (LA CASCADA)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, PUCÓN,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PUCÓN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4704/2009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DESCARGA ESTERO ATRAVESADO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ATRAVESADO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4704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30-12-2009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DESCARGA ESTERO ATRAVESADO en el período 04-2022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GRANJA MARINA TORNAGALEONES S.A. (LA CASCADA).zip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GRANJA MARINA TORNAGALEONES S.A. (LA CASCADA).zip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GRANJA MARINA TORNAGALEONES S.A. (LA CASCADA).xlsx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f7ec61b5b8f403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67663145c904a5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11a733d5d3d425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42df50705d4a43" /><Relationship Type="http://schemas.openxmlformats.org/officeDocument/2006/relationships/numbering" Target="/word/numbering.xml" Id="R3ddb3de27f024e51" /><Relationship Type="http://schemas.openxmlformats.org/officeDocument/2006/relationships/settings" Target="/word/settings.xml" Id="Re043112c6adf4074" /><Relationship Type="http://schemas.openxmlformats.org/officeDocument/2006/relationships/header" Target="/word/header1.xml" Id="Rd2e9e734e77640c1" /><Relationship Type="http://schemas.openxmlformats.org/officeDocument/2006/relationships/header" Target="/word/header2.xml" Id="Ra35c7ec95f1f42fd" /><Relationship Type="http://schemas.openxmlformats.org/officeDocument/2006/relationships/header" Target="/word/header3.xml" Id="R6517c67e585a4880" /><Relationship Type="http://schemas.openxmlformats.org/officeDocument/2006/relationships/image" Target="/word/media/7f9360fa-6308-46d8-a3f0-6fd397a26e3b.png" Id="Rc02904b8ce094e3b" /><Relationship Type="http://schemas.openxmlformats.org/officeDocument/2006/relationships/footer" Target="/word/footer1.xml" Id="R891b113d98d04f9b" /><Relationship Type="http://schemas.openxmlformats.org/officeDocument/2006/relationships/footer" Target="/word/footer2.xml" Id="R5b26975106ce4d4f" /><Relationship Type="http://schemas.openxmlformats.org/officeDocument/2006/relationships/footer" Target="/word/footer3.xml" Id="R10df4a783fd644ce" /><Relationship Type="http://schemas.openxmlformats.org/officeDocument/2006/relationships/image" Target="/word/media/6002b5a7-79a5-42cc-ae37-b889921b8f71.png" Id="Rc06133251ca14b86" /><Relationship Type="http://schemas.openxmlformats.org/officeDocument/2006/relationships/image" Target="/word/media/2e330b33-2422-487e-ae9e-f1a8818c04e4.png" Id="R5e08d2cebdec4584" /><Relationship Type="http://schemas.openxmlformats.org/officeDocument/2006/relationships/image" Target="/word/media/cfbb8d23-231a-4ac9-878c-5b4872f39766.png" Id="R12841a935a9e44e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002b5a7-79a5-42cc-ae37-b889921b8f71.png" Id="Rdf7ec61b5b8f403e" /><Relationship Type="http://schemas.openxmlformats.org/officeDocument/2006/relationships/hyperlink" Target="http://www.sma.gob.cl" TargetMode="External" Id="R667663145c904a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f9360fa-6308-46d8-a3f0-6fd397a26e3b.png" Id="Rf11a733d5d3d425a" /></Relationships>
</file>