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abcd49a4345b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9090e8a053b40db"/>
      <w:headerReference w:type="even" r:id="Rc33a7178424f47de"/>
      <w:headerReference w:type="first" r:id="Rf08cc5dec34b4f5f"/>
      <w:titlePg/>
      <w:footerReference w:type="default" r:id="Rffa39779329a471d"/>
      <w:footerReference w:type="even" r:id="R54d13ec1fba8441a"/>
      <w:footerReference w:type="first" r:id="R89423082b10b4bd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015787f08254e5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HUINCACARA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DFZ-2023-1164-IX-NE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1bdac3fd7374b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HUINCACARA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COMERCIAL AGRICOLA Y FORESTAL HUINCACARA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76510460-2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HUINCACARA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S-847 VILLARRICA,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VILLARRICA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VOIPIR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VOIPIR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HUINCACARA.zip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HUINCACARA.zip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HUINCACARA.xlsx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dd3dc274db7408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03849114364437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bbb3cc7dce442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ac12f7a6584f38" /><Relationship Type="http://schemas.openxmlformats.org/officeDocument/2006/relationships/numbering" Target="/word/numbering.xml" Id="Rd33ccc6745e14d3d" /><Relationship Type="http://schemas.openxmlformats.org/officeDocument/2006/relationships/settings" Target="/word/settings.xml" Id="R27b4e4971beb4b37" /><Relationship Type="http://schemas.openxmlformats.org/officeDocument/2006/relationships/header" Target="/word/header1.xml" Id="R69090e8a053b40db" /><Relationship Type="http://schemas.openxmlformats.org/officeDocument/2006/relationships/header" Target="/word/header2.xml" Id="Rc33a7178424f47de" /><Relationship Type="http://schemas.openxmlformats.org/officeDocument/2006/relationships/header" Target="/word/header3.xml" Id="Rf08cc5dec34b4f5f" /><Relationship Type="http://schemas.openxmlformats.org/officeDocument/2006/relationships/image" Target="/word/media/4c08efb2-b0a9-4f41-80d7-28b1c68deed0.png" Id="R89eea131f2bc4545" /><Relationship Type="http://schemas.openxmlformats.org/officeDocument/2006/relationships/footer" Target="/word/footer1.xml" Id="Rffa39779329a471d" /><Relationship Type="http://schemas.openxmlformats.org/officeDocument/2006/relationships/footer" Target="/word/footer2.xml" Id="R54d13ec1fba8441a" /><Relationship Type="http://schemas.openxmlformats.org/officeDocument/2006/relationships/footer" Target="/word/footer3.xml" Id="R89423082b10b4bde" /><Relationship Type="http://schemas.openxmlformats.org/officeDocument/2006/relationships/image" Target="/word/media/842ccd62-0b2a-4575-8d23-3ab631ec091d.png" Id="Rc0b05026aaac4f5f" /><Relationship Type="http://schemas.openxmlformats.org/officeDocument/2006/relationships/image" Target="/word/media/96a03b0a-3c31-4d12-8195-2b2f9d5d482c.png" Id="R6015787f08254e5f" /><Relationship Type="http://schemas.openxmlformats.org/officeDocument/2006/relationships/image" Target="/word/media/8c90cc21-7ca7-437e-8c07-21d38a153dc1.png" Id="Re1bdac3fd7374b6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42ccd62-0b2a-4575-8d23-3ab631ec091d.png" Id="Rfdd3dc274db7408b" /><Relationship Type="http://schemas.openxmlformats.org/officeDocument/2006/relationships/hyperlink" Target="http://www.sma.gob.cl" TargetMode="External" Id="R00384911436443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c08efb2-b0a9-4f41-80d7-28b1c68deed0.png" Id="R87bbb3cc7dce442e" /></Relationships>
</file>