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52ae25d7447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9bfda98f774e79"/>
      <w:headerReference w:type="even" r:id="R958df9b2f0aa4f44"/>
      <w:headerReference w:type="first" r:id="Re528dbd6e35a4968"/>
      <w:titlePg/>
      <w:footerReference w:type="default" r:id="R751991241fbe4185"/>
      <w:footerReference w:type="even" r:id="R81b4b26088724f94"/>
      <w:footerReference w:type="first" r:id="R48cb1a0be58248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7c86b1e2d04d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AQUASAN S.A. (CENTRO TRAFUN)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DFZ-2023-1224-XIV-NE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7d65cf4cdc4a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AQUASAN S.A. (CENTRO TRAFUN)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Y ACUICOLA AQUAPROTEC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76247483-2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AQUASAN S.A. (CENTRO TRAFUN)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2008/2012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CENTRO TRAFUN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AQUASAN S.A. (CENTRO TRAFUN).zip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AQUASAN S.A. (CENTRO TRAFUN).zip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AQUASAN S.A. (CENTRO TRAFUN).xlsx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41f981a2ff44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2c359500c844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0d5e6f186e4d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60da154e3467c" /><Relationship Type="http://schemas.openxmlformats.org/officeDocument/2006/relationships/numbering" Target="/word/numbering.xml" Id="R8fcc8f52bd6f4658" /><Relationship Type="http://schemas.openxmlformats.org/officeDocument/2006/relationships/settings" Target="/word/settings.xml" Id="R67aa19f8e7fe4328" /><Relationship Type="http://schemas.openxmlformats.org/officeDocument/2006/relationships/header" Target="/word/header1.xml" Id="Re69bfda98f774e79" /><Relationship Type="http://schemas.openxmlformats.org/officeDocument/2006/relationships/header" Target="/word/header2.xml" Id="R958df9b2f0aa4f44" /><Relationship Type="http://schemas.openxmlformats.org/officeDocument/2006/relationships/header" Target="/word/header3.xml" Id="Re528dbd6e35a4968" /><Relationship Type="http://schemas.openxmlformats.org/officeDocument/2006/relationships/image" Target="/word/media/964edb03-7fe0-43f7-80a6-e1ebf4170227.png" Id="R78f57cb2f236466d" /><Relationship Type="http://schemas.openxmlformats.org/officeDocument/2006/relationships/footer" Target="/word/footer1.xml" Id="R751991241fbe4185" /><Relationship Type="http://schemas.openxmlformats.org/officeDocument/2006/relationships/footer" Target="/word/footer2.xml" Id="R81b4b26088724f94" /><Relationship Type="http://schemas.openxmlformats.org/officeDocument/2006/relationships/footer" Target="/word/footer3.xml" Id="R48cb1a0be5824871" /><Relationship Type="http://schemas.openxmlformats.org/officeDocument/2006/relationships/image" Target="/word/media/474d6244-7f64-42b8-9af5-7afb0c7b57b4.png" Id="Rbe05bbf02ad34979" /><Relationship Type="http://schemas.openxmlformats.org/officeDocument/2006/relationships/image" Target="/word/media/699b7c12-6e6d-4bb9-94d0-1c580b76018a.png" Id="Rcb7c86b1e2d04df7" /><Relationship Type="http://schemas.openxmlformats.org/officeDocument/2006/relationships/image" Target="/word/media/86e1fc5b-7369-4c36-8e22-f771e9dbad7f.png" Id="Rb37d65cf4cdc4a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4d6244-7f64-42b8-9af5-7afb0c7b57b4.png" Id="Rdf41f981a2ff4428" /><Relationship Type="http://schemas.openxmlformats.org/officeDocument/2006/relationships/hyperlink" Target="http://www.sma.gob.cl" TargetMode="External" Id="Rc62c359500c8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4edb03-7fe0-43f7-80a6-e1ebf4170227.png" Id="Ra30d5e6f186e4ddd" /></Relationships>
</file>