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7ef88466942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4e3e81606c4c1d"/>
      <w:headerReference w:type="even" r:id="Rdd2b16c578ac427a"/>
      <w:headerReference w:type="first" r:id="R7d15bca2f55740c2"/>
      <w:titlePg/>
      <w:footerReference w:type="default" r:id="R6762bc23be3c4007"/>
      <w:footerReference w:type="even" r:id="R23dfc5f1c8384db3"/>
      <w:footerReference w:type="first" r:id="R9983f5be67ec4b1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8a72e9a53e4ac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PROCESAMIENTO DE RECURSOS HIDROBIOLOGICOS CGEXPORT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DFZ-2023-1454-X-NE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a8036b187084a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RECURSOS HIDROBIOLOGICOS CGEXPORT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CONSERVAS Y CONGELADOS DE PUERTO MONTT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96991620-7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PROCESAMIENTO DE RECURSOS HIDROBIOLOGICOS CGEXPORT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CGEXPORT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RECURSOS HIDROBIOLOGICOS CGEXPORT.zip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RECURSOS HIDROBIOLOGICOS CGEXPORT.xlsx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1425c2487a42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d220f2c99f043c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d169f83cbe4d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d3d81238194732" /><Relationship Type="http://schemas.openxmlformats.org/officeDocument/2006/relationships/numbering" Target="/word/numbering.xml" Id="R69dcb1b6ee734ad3" /><Relationship Type="http://schemas.openxmlformats.org/officeDocument/2006/relationships/settings" Target="/word/settings.xml" Id="R32a318c0746c4f96" /><Relationship Type="http://schemas.openxmlformats.org/officeDocument/2006/relationships/header" Target="/word/header1.xml" Id="R534e3e81606c4c1d" /><Relationship Type="http://schemas.openxmlformats.org/officeDocument/2006/relationships/header" Target="/word/header2.xml" Id="Rdd2b16c578ac427a" /><Relationship Type="http://schemas.openxmlformats.org/officeDocument/2006/relationships/header" Target="/word/header3.xml" Id="R7d15bca2f55740c2" /><Relationship Type="http://schemas.openxmlformats.org/officeDocument/2006/relationships/image" Target="/word/media/2c85f63a-f2e3-4990-bddc-121229577e84.png" Id="R744d02980f764fbf" /><Relationship Type="http://schemas.openxmlformats.org/officeDocument/2006/relationships/footer" Target="/word/footer1.xml" Id="R6762bc23be3c4007" /><Relationship Type="http://schemas.openxmlformats.org/officeDocument/2006/relationships/footer" Target="/word/footer2.xml" Id="R23dfc5f1c8384db3" /><Relationship Type="http://schemas.openxmlformats.org/officeDocument/2006/relationships/footer" Target="/word/footer3.xml" Id="R9983f5be67ec4b12" /><Relationship Type="http://schemas.openxmlformats.org/officeDocument/2006/relationships/image" Target="/word/media/0ad52bc6-c6fa-4501-870f-30386c6fc540.png" Id="R79bd107987c341a7" /><Relationship Type="http://schemas.openxmlformats.org/officeDocument/2006/relationships/image" Target="/word/media/af93e239-044c-43b1-a5b0-961057ff473e.png" Id="R048a72e9a53e4aca" /><Relationship Type="http://schemas.openxmlformats.org/officeDocument/2006/relationships/image" Target="/word/media/8dc46605-b617-4dbe-a769-4e44388ef756.png" Id="R0a8036b187084a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ad52bc6-c6fa-4501-870f-30386c6fc540.png" Id="Rbe1425c2487a420b" /><Relationship Type="http://schemas.openxmlformats.org/officeDocument/2006/relationships/hyperlink" Target="http://www.sma.gob.cl" TargetMode="External" Id="R7d220f2c99f043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85f63a-f2e3-4990-bddc-121229577e84.png" Id="R78d169f83cbe4dd1" /></Relationships>
</file>