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8768277e241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4f90c5c4fa4f7d"/>
      <w:headerReference w:type="even" r:id="Rc5d9b236615f4db1"/>
      <w:headerReference w:type="first" r:id="Raf9ee615eb0745d6"/>
      <w:titlePg/>
      <w:footerReference w:type="default" r:id="R3a8c45d217e44824"/>
      <w:footerReference w:type="even" r:id="R289599b14d9c4e91"/>
      <w:footerReference w:type="first" r:id="R536572bdefa545d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8295b9dd604f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SOUTHERN CROSS SEAFOODS (PISC. CANCURA)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DFZ-2023-1511-X-NE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abb5cf0a5dc425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SOUTHERN CROSS SEAFOODS (PISC. CANCURA)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SOUTHERN CROSS SEAFOODS (PISC. CANCURA)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1086/2017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SOUTHERN CROSS SEAFOODS (PISC. CANCURA).zip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SOUTHERN CROSS SEAFOODS (PISC. CANCURA).xlsx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c7518f534e49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e096624a7c41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d11328be46246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5a6eb2e62f46e3" /><Relationship Type="http://schemas.openxmlformats.org/officeDocument/2006/relationships/numbering" Target="/word/numbering.xml" Id="Rc5a4b4bf00244a59" /><Relationship Type="http://schemas.openxmlformats.org/officeDocument/2006/relationships/settings" Target="/word/settings.xml" Id="R88be33a092004656" /><Relationship Type="http://schemas.openxmlformats.org/officeDocument/2006/relationships/header" Target="/word/header1.xml" Id="R9b4f90c5c4fa4f7d" /><Relationship Type="http://schemas.openxmlformats.org/officeDocument/2006/relationships/header" Target="/word/header2.xml" Id="Rc5d9b236615f4db1" /><Relationship Type="http://schemas.openxmlformats.org/officeDocument/2006/relationships/header" Target="/word/header3.xml" Id="Raf9ee615eb0745d6" /><Relationship Type="http://schemas.openxmlformats.org/officeDocument/2006/relationships/image" Target="/word/media/943091a8-8fad-4745-977c-5936171095b0.png" Id="R97a5440dcde142cb" /><Relationship Type="http://schemas.openxmlformats.org/officeDocument/2006/relationships/footer" Target="/word/footer1.xml" Id="R3a8c45d217e44824" /><Relationship Type="http://schemas.openxmlformats.org/officeDocument/2006/relationships/footer" Target="/word/footer2.xml" Id="R289599b14d9c4e91" /><Relationship Type="http://schemas.openxmlformats.org/officeDocument/2006/relationships/footer" Target="/word/footer3.xml" Id="R536572bdefa545d4" /><Relationship Type="http://schemas.openxmlformats.org/officeDocument/2006/relationships/image" Target="/word/media/13b5edda-5ebc-464b-b44f-d9ee1b6ac202.png" Id="R26caf916d15a486c" /><Relationship Type="http://schemas.openxmlformats.org/officeDocument/2006/relationships/image" Target="/word/media/7c9420e4-8859-465e-bda6-75628fe27209.png" Id="R5a8295b9dd604f57" /><Relationship Type="http://schemas.openxmlformats.org/officeDocument/2006/relationships/image" Target="/word/media/4b0ee9d1-80db-448d-905a-25c5ff1edba6.png" Id="Rbabb5cf0a5dc425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b5edda-5ebc-464b-b44f-d9ee1b6ac202.png" Id="R4bc7518f534e499b" /><Relationship Type="http://schemas.openxmlformats.org/officeDocument/2006/relationships/hyperlink" Target="http://www.sma.gob.cl" TargetMode="External" Id="R24e096624a7c41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3091a8-8fad-4745-977c-5936171095b0.png" Id="R7d11328be462467d" /></Relationships>
</file>