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7efc0a24c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f7dad1939af4cef"/>
      <w:headerReference w:type="even" r:id="R8e19adf38de84b44"/>
      <w:headerReference w:type="first" r:id="R1942c31e10e946dd"/>
      <w:titlePg/>
      <w:footerReference w:type="default" r:id="R51dccb350d9649bb"/>
      <w:footerReference w:type="even" r:id="R6d280f449f7d490b"/>
      <w:footerReference w:type="first" r:id="R73080375b98b4d8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fdd9c2ad4c486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CHILE SEAFOODS COMERCIAL SPA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DFZ-2023-1372-X-NE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09-05-2023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3b68bb5ef3e44b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CHILE SEAFOODS COMERCIAL SPA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CHILE SEAFOODS COMERCIAL SPA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76053525-7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CHILE SEAFOODS COMERCIAL SPA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CALBUCO,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CALBUCO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1457/2011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CSC.SPA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PARGUA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1457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26-10-2011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CHILE SEAFOODS COMERCIAL SPA.zip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CHILE SEAFOODS COMERCIAL SPA.zip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CHILE SEAFOODS COMERCIAL SPA.xlsx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e4bf919a18c4f8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cb155e2e110c4e9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af6d99af0cc424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fab8447e640b5" /><Relationship Type="http://schemas.openxmlformats.org/officeDocument/2006/relationships/numbering" Target="/word/numbering.xml" Id="Rb3886ed202904130" /><Relationship Type="http://schemas.openxmlformats.org/officeDocument/2006/relationships/settings" Target="/word/settings.xml" Id="R8970018debf24d1b" /><Relationship Type="http://schemas.openxmlformats.org/officeDocument/2006/relationships/header" Target="/word/header1.xml" Id="R3f7dad1939af4cef" /><Relationship Type="http://schemas.openxmlformats.org/officeDocument/2006/relationships/header" Target="/word/header2.xml" Id="R8e19adf38de84b44" /><Relationship Type="http://schemas.openxmlformats.org/officeDocument/2006/relationships/header" Target="/word/header3.xml" Id="R1942c31e10e946dd" /><Relationship Type="http://schemas.openxmlformats.org/officeDocument/2006/relationships/image" Target="/word/media/4d925f7c-522c-4f51-8145-36f3f959a2bc.png" Id="Rde27135204264a1f" /><Relationship Type="http://schemas.openxmlformats.org/officeDocument/2006/relationships/footer" Target="/word/footer1.xml" Id="R51dccb350d9649bb" /><Relationship Type="http://schemas.openxmlformats.org/officeDocument/2006/relationships/footer" Target="/word/footer2.xml" Id="R6d280f449f7d490b" /><Relationship Type="http://schemas.openxmlformats.org/officeDocument/2006/relationships/footer" Target="/word/footer3.xml" Id="R73080375b98b4d86" /><Relationship Type="http://schemas.openxmlformats.org/officeDocument/2006/relationships/image" Target="/word/media/0e51bf7a-f76c-4191-9082-8293dbfe1044.png" Id="R02802c8ec1ac413d" /><Relationship Type="http://schemas.openxmlformats.org/officeDocument/2006/relationships/image" Target="/word/media/13e58913-00bf-4443-ae4f-0bd822531323.png" Id="Rb1fdd9c2ad4c486b" /><Relationship Type="http://schemas.openxmlformats.org/officeDocument/2006/relationships/image" Target="/word/media/eec3a6ca-ccc0-4152-b001-e3d7fcfc6c19.png" Id="R83b68bb5ef3e44b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e51bf7a-f76c-4191-9082-8293dbfe1044.png" Id="Rfe4bf919a18c4f85" /><Relationship Type="http://schemas.openxmlformats.org/officeDocument/2006/relationships/hyperlink" Target="http://www.sma.gob.cl" TargetMode="External" Id="Rcb155e2e110c4e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d925f7c-522c-4f51-8145-36f3f959a2bc.png" Id="Raaf6d99af0cc4245" /></Relationships>
</file>