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9d702bc9142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9e854b17f3453d"/>
      <w:headerReference w:type="even" r:id="Rb9f81e04680b4720"/>
      <w:headerReference w:type="first" r:id="Ra56e2ce886ed47d7"/>
      <w:titlePg/>
      <w:footerReference w:type="default" r:id="R9b5590b68b1c443d"/>
      <w:footerReference w:type="even" r:id="R4a43accedec7497b"/>
      <w:footerReference w:type="first" r:id="Rf98721f33e2348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2489af202f453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POZO MARQUEZ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DFZ-2023-1382-X-NE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2c31162df64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POZO MARQUEZ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CONSTRUCTORA LA ESPERANZA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77340360-0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POZO MARQUEZ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LA VARA SENDA SUR ALERCE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3720/2012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CHAVEZ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POZO MARQUEZ.zip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POZO MARQUEZ.xlsx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b084749ee34e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babfe1c654e47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235476dd514f1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871d5769264477" /><Relationship Type="http://schemas.openxmlformats.org/officeDocument/2006/relationships/numbering" Target="/word/numbering.xml" Id="Rd2f4c193562042e9" /><Relationship Type="http://schemas.openxmlformats.org/officeDocument/2006/relationships/settings" Target="/word/settings.xml" Id="R20a64e70f8e84f7b" /><Relationship Type="http://schemas.openxmlformats.org/officeDocument/2006/relationships/header" Target="/word/header1.xml" Id="R4b9e854b17f3453d" /><Relationship Type="http://schemas.openxmlformats.org/officeDocument/2006/relationships/header" Target="/word/header2.xml" Id="Rb9f81e04680b4720" /><Relationship Type="http://schemas.openxmlformats.org/officeDocument/2006/relationships/header" Target="/word/header3.xml" Id="Ra56e2ce886ed47d7" /><Relationship Type="http://schemas.openxmlformats.org/officeDocument/2006/relationships/image" Target="/word/media/765fab7a-76d2-4678-a78e-d111695123d0.png" Id="R0df51c77278d4a43" /><Relationship Type="http://schemas.openxmlformats.org/officeDocument/2006/relationships/footer" Target="/word/footer1.xml" Id="R9b5590b68b1c443d" /><Relationship Type="http://schemas.openxmlformats.org/officeDocument/2006/relationships/footer" Target="/word/footer2.xml" Id="R4a43accedec7497b" /><Relationship Type="http://schemas.openxmlformats.org/officeDocument/2006/relationships/footer" Target="/word/footer3.xml" Id="Rf98721f33e234811" /><Relationship Type="http://schemas.openxmlformats.org/officeDocument/2006/relationships/image" Target="/word/media/fb55ee8c-54ab-45c0-a6e0-38dfa512a2af.png" Id="Re6b8245e66e44704" /><Relationship Type="http://schemas.openxmlformats.org/officeDocument/2006/relationships/image" Target="/word/media/a23343d0-c108-4fbf-9aee-588e78384ae8.png" Id="R0f2489af202f4537" /><Relationship Type="http://schemas.openxmlformats.org/officeDocument/2006/relationships/image" Target="/word/media/da70b7cc-2e5f-4d1a-964a-6e7e0216b98b.png" Id="Re02c31162df642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b55ee8c-54ab-45c0-a6e0-38dfa512a2af.png" Id="R0eb084749ee34e55" /><Relationship Type="http://schemas.openxmlformats.org/officeDocument/2006/relationships/hyperlink" Target="http://www.sma.gob.cl" TargetMode="External" Id="Rfbabfe1c654e47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5fab7a-76d2-4678-a78e-d111695123d0.png" Id="R99235476dd514f1a" /></Relationships>
</file>