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d28311a6e45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9e2f0855024c56"/>
      <w:headerReference w:type="even" r:id="Rfa4b855f89804951"/>
      <w:headerReference w:type="first" r:id="R9d61b836f9864db8"/>
      <w:titlePg/>
      <w:footerReference w:type="default" r:id="R60e32c3b9b074a8a"/>
      <w:footerReference w:type="even" r:id="R05c27667128b43bb"/>
      <w:footerReference w:type="first" r:id="Rda9a3fa767664b1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265d13a3a74c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GRANDE MODIFICACION AL MANEJO DE MORTALIDAD IMPLEMENTANDO SISTEMA DE ENSILAJE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DFZ-2023-1440-X-NE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84efc6d71140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GRANDE MODIFICACION AL MANEJO DE MORTALIDAD IMPLEMENTANDO SISTEMA DE ENSILAJE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GRANDE MODIFICACION AL MANEJO DE MORTALIDAD IMPLEMENTANDO SISTEMA DE ENSILAJE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GRANDE QUELLON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GRANDE MODIFICACION AL MANEJO DE MORTALIDAD IMPLEMENTANDO SISTEMA DE ENSILAJE.zip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GRANDE MODIFICACION AL MANEJO DE MORTALIDAD IMPLEMENTANDO SISTEMA DE ENSILAJE.xlsx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53b62140194e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f14c7f7c8d4a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49b57dc44e40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c5dc0e4e814722" /><Relationship Type="http://schemas.openxmlformats.org/officeDocument/2006/relationships/numbering" Target="/word/numbering.xml" Id="R431387d1d37f4b9d" /><Relationship Type="http://schemas.openxmlformats.org/officeDocument/2006/relationships/settings" Target="/word/settings.xml" Id="R08ad8d3ae34543ce" /><Relationship Type="http://schemas.openxmlformats.org/officeDocument/2006/relationships/header" Target="/word/header1.xml" Id="R0b9e2f0855024c56" /><Relationship Type="http://schemas.openxmlformats.org/officeDocument/2006/relationships/header" Target="/word/header2.xml" Id="Rfa4b855f89804951" /><Relationship Type="http://schemas.openxmlformats.org/officeDocument/2006/relationships/header" Target="/word/header3.xml" Id="R9d61b836f9864db8" /><Relationship Type="http://schemas.openxmlformats.org/officeDocument/2006/relationships/image" Target="/word/media/fe0dbba2-37ea-48f4-a249-d2e38776b5b7.png" Id="Rddb3c5755ee348e3" /><Relationship Type="http://schemas.openxmlformats.org/officeDocument/2006/relationships/footer" Target="/word/footer1.xml" Id="R60e32c3b9b074a8a" /><Relationship Type="http://schemas.openxmlformats.org/officeDocument/2006/relationships/footer" Target="/word/footer2.xml" Id="R05c27667128b43bb" /><Relationship Type="http://schemas.openxmlformats.org/officeDocument/2006/relationships/footer" Target="/word/footer3.xml" Id="Rda9a3fa767664b1f" /><Relationship Type="http://schemas.openxmlformats.org/officeDocument/2006/relationships/image" Target="/word/media/afe39caa-d413-4eac-8f2f-d4d40da200ba.png" Id="Rebbb2527389d4af2" /><Relationship Type="http://schemas.openxmlformats.org/officeDocument/2006/relationships/image" Target="/word/media/38f9a21d-9b0d-4f05-a8f9-bed365984c99.png" Id="R5f265d13a3a74c3f" /><Relationship Type="http://schemas.openxmlformats.org/officeDocument/2006/relationships/image" Target="/word/media/e92ce713-aead-4818-9d30-1dabd82f6c2d.png" Id="R7484efc6d71140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e39caa-d413-4eac-8f2f-d4d40da200ba.png" Id="Rb553b62140194e7c" /><Relationship Type="http://schemas.openxmlformats.org/officeDocument/2006/relationships/hyperlink" Target="http://www.sma.gob.cl" TargetMode="External" Id="Rd3f14c7f7c8d4a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0dbba2-37ea-48f4-a249-d2e38776b5b7.png" Id="Rd149b57dc44e4020" /></Relationships>
</file>