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223f5e8ff4b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942ef4a4ef4862"/>
      <w:headerReference w:type="even" r:id="R32e307027ad04d33"/>
      <w:headerReference w:type="first" r:id="R82b4f7ffc8ba44f5"/>
      <w:titlePg/>
      <w:footerReference w:type="default" r:id="R29fa0b92f22b45e2"/>
      <w:footerReference w:type="even" r:id="Ra90c8e5c06144862"/>
      <w:footerReference w:type="first" r:id="R6607d1db24bf4c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6025b19edc44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1ddbdbb6a84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691ccbc94e42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e2c8a141204e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89fc2388a545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87014f9e14e12" /><Relationship Type="http://schemas.openxmlformats.org/officeDocument/2006/relationships/numbering" Target="/word/numbering.xml" Id="R4ce8afd708384f0c" /><Relationship Type="http://schemas.openxmlformats.org/officeDocument/2006/relationships/settings" Target="/word/settings.xml" Id="Rfe815eab01334bd3" /><Relationship Type="http://schemas.openxmlformats.org/officeDocument/2006/relationships/header" Target="/word/header1.xml" Id="R17942ef4a4ef4862" /><Relationship Type="http://schemas.openxmlformats.org/officeDocument/2006/relationships/header" Target="/word/header2.xml" Id="R32e307027ad04d33" /><Relationship Type="http://schemas.openxmlformats.org/officeDocument/2006/relationships/header" Target="/word/header3.xml" Id="R82b4f7ffc8ba44f5" /><Relationship Type="http://schemas.openxmlformats.org/officeDocument/2006/relationships/image" Target="/word/media/e773dedd-a9d2-4326-a69f-c380bebfc240.png" Id="Rf7d3b0ffd1d746c9" /><Relationship Type="http://schemas.openxmlformats.org/officeDocument/2006/relationships/footer" Target="/word/footer1.xml" Id="R29fa0b92f22b45e2" /><Relationship Type="http://schemas.openxmlformats.org/officeDocument/2006/relationships/footer" Target="/word/footer2.xml" Id="Ra90c8e5c06144862" /><Relationship Type="http://schemas.openxmlformats.org/officeDocument/2006/relationships/footer" Target="/word/footer3.xml" Id="R6607d1db24bf4cac" /><Relationship Type="http://schemas.openxmlformats.org/officeDocument/2006/relationships/image" Target="/word/media/6ced47cb-fb73-49fc-a81b-e937fedc192b.png" Id="Rb1b9ede661f045a5" /><Relationship Type="http://schemas.openxmlformats.org/officeDocument/2006/relationships/image" Target="/word/media/26cfd67d-a33f-48e6-9e0f-557e2f1734bd.png" Id="Rb46025b19edc44b1" /><Relationship Type="http://schemas.openxmlformats.org/officeDocument/2006/relationships/image" Target="/word/media/8ddbf2b9-9554-43ca-b549-445810ae006c.png" Id="R631ddbdbb6a845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ed47cb-fb73-49fc-a81b-e937fedc192b.png" Id="Rd8691ccbc94e4236" /><Relationship Type="http://schemas.openxmlformats.org/officeDocument/2006/relationships/hyperlink" Target="http://www.sma.gob.cl" TargetMode="External" Id="Rf1e2c8a141204e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73dedd-a9d2-4326-a69f-c380bebfc240.png" Id="Rbc89fc2388a54572" /></Relationships>
</file>