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e5382752d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3d281f769194c8b"/>
      <w:headerReference w:type="even" r:id="Raae42a915d10404d"/>
      <w:headerReference w:type="first" r:id="R0dd8632c0c734d4c"/>
      <w:titlePg/>
      <w:footerReference w:type="default" r:id="Re7ca7256cc814b7e"/>
      <w:footerReference w:type="even" r:id="R0bbba2d3ecd745fa"/>
      <w:footerReference w:type="first" r:id="R13b640a4d252438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003d3b1bb4ee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NOVA CHEMICALS CHILE LTDA.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DFZ-2023-1493-X-NE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35ac4d1fcdf4c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NOVA CHEMICALS CHILE LTDA.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SYNTHEON CHILE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77396020-8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NOVA CHEMICALS CHILE LTDA.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4234/2006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MAÑIO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EL MAÃ?IO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4234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24-11-2006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RILES NOVA CHEMICALS CHILE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NOVA CHEMICALS CHILE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NOVA CHEMICALS CHILE LTDA..xlsx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39076ffa0b64fc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abfd2373fbb45d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3c81e4c3cd64fc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0e2a6be7e4eb6" /><Relationship Type="http://schemas.openxmlformats.org/officeDocument/2006/relationships/numbering" Target="/word/numbering.xml" Id="Rc78d2fd18dc74ed4" /><Relationship Type="http://schemas.openxmlformats.org/officeDocument/2006/relationships/settings" Target="/word/settings.xml" Id="R5ce9836d281f46d4" /><Relationship Type="http://schemas.openxmlformats.org/officeDocument/2006/relationships/header" Target="/word/header1.xml" Id="R43d281f769194c8b" /><Relationship Type="http://schemas.openxmlformats.org/officeDocument/2006/relationships/header" Target="/word/header2.xml" Id="Raae42a915d10404d" /><Relationship Type="http://schemas.openxmlformats.org/officeDocument/2006/relationships/header" Target="/word/header3.xml" Id="R0dd8632c0c734d4c" /><Relationship Type="http://schemas.openxmlformats.org/officeDocument/2006/relationships/image" Target="/word/media/6e1f2d63-d883-4ad0-ad4d-34f0d05622eb.png" Id="Rd60f3e97a8234769" /><Relationship Type="http://schemas.openxmlformats.org/officeDocument/2006/relationships/footer" Target="/word/footer1.xml" Id="Re7ca7256cc814b7e" /><Relationship Type="http://schemas.openxmlformats.org/officeDocument/2006/relationships/footer" Target="/word/footer2.xml" Id="R0bbba2d3ecd745fa" /><Relationship Type="http://schemas.openxmlformats.org/officeDocument/2006/relationships/footer" Target="/word/footer3.xml" Id="R13b640a4d252438a" /><Relationship Type="http://schemas.openxmlformats.org/officeDocument/2006/relationships/image" Target="/word/media/b04b21ce-a6fa-4db8-8b06-cdde25728609.png" Id="R8a3b797a9242432a" /><Relationship Type="http://schemas.openxmlformats.org/officeDocument/2006/relationships/image" Target="/word/media/a7f56b13-7a25-4042-ada2-c0698e1cc1cd.png" Id="R9f7003d3b1bb4ee7" /><Relationship Type="http://schemas.openxmlformats.org/officeDocument/2006/relationships/image" Target="/word/media/d98d193a-cdb4-40c8-8a15-4332c16f7938.png" Id="R035ac4d1fcdf4c8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04b21ce-a6fa-4db8-8b06-cdde25728609.png" Id="R839076ffa0b64fc9" /><Relationship Type="http://schemas.openxmlformats.org/officeDocument/2006/relationships/hyperlink" Target="http://www.sma.gob.cl" TargetMode="External" Id="R4abfd2373fbb45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e1f2d63-d883-4ad0-ad4d-34f0d05622eb.png" Id="R43c81e4c3cd64fcf" /></Relationships>
</file>