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d1155b9c74a1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b94f3db175545b2"/>
      <w:headerReference w:type="even" r:id="R8873ff89c8be4565"/>
      <w:headerReference w:type="first" r:id="R8560c47349f249f4"/>
      <w:titlePg/>
      <w:footerReference w:type="default" r:id="R12cb52aa107a4ae4"/>
      <w:footerReference w:type="even" r:id="R04ac882adddb4fac"/>
      <w:footerReference w:type="first" r:id="R731e618c7f84444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86cc1ed43f2471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TALLER ABEL CARDENAS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DFZ-2023-1498-X-NE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b43eb4b61d44e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TALLER ABEL CARDENAS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ABEL ADELMO CARDENAS GALLARDO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8608937-8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TALLER ABEL CARDENAS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CURACO DE VÉLEZ,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CURACO DE VÉLEZ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753/2005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ARROYO SIN NOMBRE, CURACO DE VELEZ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ARROYO SIN NOMBRE CURACO DE VELEZ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23-03-2005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TALLER ABEL CARDENAS.zip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TALLER ABEL CARDENAS.zip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TALLER ABEL CARDENAS.xlsx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3e07a6e1be468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500f98f3f444a6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54e7d8f3c9433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5eeea567ff4cc0" /><Relationship Type="http://schemas.openxmlformats.org/officeDocument/2006/relationships/numbering" Target="/word/numbering.xml" Id="R633d568c36884244" /><Relationship Type="http://schemas.openxmlformats.org/officeDocument/2006/relationships/settings" Target="/word/settings.xml" Id="R4b16528310d34d59" /><Relationship Type="http://schemas.openxmlformats.org/officeDocument/2006/relationships/header" Target="/word/header1.xml" Id="Rfb94f3db175545b2" /><Relationship Type="http://schemas.openxmlformats.org/officeDocument/2006/relationships/header" Target="/word/header2.xml" Id="R8873ff89c8be4565" /><Relationship Type="http://schemas.openxmlformats.org/officeDocument/2006/relationships/header" Target="/word/header3.xml" Id="R8560c47349f249f4" /><Relationship Type="http://schemas.openxmlformats.org/officeDocument/2006/relationships/image" Target="/word/media/25604983-e15a-40bd-be45-9b018997ceb2.png" Id="Ra7e066baf29e474f" /><Relationship Type="http://schemas.openxmlformats.org/officeDocument/2006/relationships/footer" Target="/word/footer1.xml" Id="R12cb52aa107a4ae4" /><Relationship Type="http://schemas.openxmlformats.org/officeDocument/2006/relationships/footer" Target="/word/footer2.xml" Id="R04ac882adddb4fac" /><Relationship Type="http://schemas.openxmlformats.org/officeDocument/2006/relationships/footer" Target="/word/footer3.xml" Id="R731e618c7f844446" /><Relationship Type="http://schemas.openxmlformats.org/officeDocument/2006/relationships/image" Target="/word/media/a7e8a763-5687-4bda-b2bd-2e537f8cf665.png" Id="Ra812f041fa714e6a" /><Relationship Type="http://schemas.openxmlformats.org/officeDocument/2006/relationships/image" Target="/word/media/65100579-25c6-45f5-85f7-1f3f8377926e.png" Id="R886cc1ed43f2471a" /><Relationship Type="http://schemas.openxmlformats.org/officeDocument/2006/relationships/image" Target="/word/media/1f14bec1-e042-41e3-bd7f-de1dcf237ad9.png" Id="R5b43eb4b61d44e8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7e8a763-5687-4bda-b2bd-2e537f8cf665.png" Id="R583e07a6e1be4683" /><Relationship Type="http://schemas.openxmlformats.org/officeDocument/2006/relationships/hyperlink" Target="http://www.sma.gob.cl" TargetMode="External" Id="Rd500f98f3f444a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5604983-e15a-40bd-be45-9b018997ceb2.png" Id="Ra954e7d8f3c9433a" /></Relationships>
</file>