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9340b51ef544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65f09558630436d"/>
      <w:headerReference w:type="even" r:id="R9724bf10cc60434e"/>
      <w:headerReference w:type="first" r:id="R59ef7ae8f7214422"/>
      <w:titlePg/>
      <w:footerReference w:type="default" r:id="Ra943a1575b6341a8"/>
      <w:footerReference w:type="even" r:id="R467d832cc5434035"/>
      <w:footerReference w:type="first" r:id="R1a6dcf9c7d794f3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ff6781b85e14f5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OSTION CALETA CIEGO ERNESTO CORPESCA - IQUIQUE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DFZ-2024-449-I-NE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716dbd8b9f942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OSTION CALETA CIEGO ERNESTO CORPESCA - IQUIQUE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OSTION CALETA CIEGO ERNESTO CORPESCA - IQUIQUE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1784/2008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PLANTA.CORPESCA.ORIENTE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23-08-2023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FISCALIZACION_CORPESCA IQUIQUE PLANTA ORIENTE.pdf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 DE OSTION CALETA CIEGO ERNESTO CORPESCA - IQUIQUE.zip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OSTION CALETA CIEGO ERNESTO CORPESCA - IQUIQUE.xlsx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9ee51e0b804c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e8a4924a1f4f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d2bf9a30304c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eff71305164160" /><Relationship Type="http://schemas.openxmlformats.org/officeDocument/2006/relationships/numbering" Target="/word/numbering.xml" Id="R5462b273a7d24941" /><Relationship Type="http://schemas.openxmlformats.org/officeDocument/2006/relationships/settings" Target="/word/settings.xml" Id="R9f470970846045ce" /><Relationship Type="http://schemas.openxmlformats.org/officeDocument/2006/relationships/header" Target="/word/header1.xml" Id="R365f09558630436d" /><Relationship Type="http://schemas.openxmlformats.org/officeDocument/2006/relationships/header" Target="/word/header2.xml" Id="R9724bf10cc60434e" /><Relationship Type="http://schemas.openxmlformats.org/officeDocument/2006/relationships/header" Target="/word/header3.xml" Id="R59ef7ae8f7214422" /><Relationship Type="http://schemas.openxmlformats.org/officeDocument/2006/relationships/image" Target="/word/media/8a9becee-c695-471a-86e5-fa03ff51eb7f.png" Id="Rcabbcb946f154f8b" /><Relationship Type="http://schemas.openxmlformats.org/officeDocument/2006/relationships/footer" Target="/word/footer1.xml" Id="Ra943a1575b6341a8" /><Relationship Type="http://schemas.openxmlformats.org/officeDocument/2006/relationships/footer" Target="/word/footer2.xml" Id="R467d832cc5434035" /><Relationship Type="http://schemas.openxmlformats.org/officeDocument/2006/relationships/footer" Target="/word/footer3.xml" Id="R1a6dcf9c7d794f39" /><Relationship Type="http://schemas.openxmlformats.org/officeDocument/2006/relationships/image" Target="/word/media/229f87dc-e158-4010-807e-a3d97bd38a80.png" Id="R6627f21fbf454f7c" /><Relationship Type="http://schemas.openxmlformats.org/officeDocument/2006/relationships/image" Target="/word/media/b96d24da-b2e1-40e8-9ee8-2f5146927ade.png" Id="R2ff6781b85e14f58" /><Relationship Type="http://schemas.openxmlformats.org/officeDocument/2006/relationships/image" Target="/word/media/7f26c81f-5465-4ad5-bba7-ec4c384a8937.png" Id="R3716dbd8b9f942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9f87dc-e158-4010-807e-a3d97bd38a80.png" Id="Re99ee51e0b804c4b" /><Relationship Type="http://schemas.openxmlformats.org/officeDocument/2006/relationships/hyperlink" Target="http://www.sma.gob.cl" TargetMode="External" Id="Rcfe8a4924a1f4f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9becee-c695-471a-86e5-fa03ff51eb7f.png" Id="R26d2bf9a30304cae" /></Relationships>
</file>