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74c01671a49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f3de4854ebc424d"/>
      <w:headerReference w:type="even" r:id="Rfcc9409886ed497d"/>
      <w:headerReference w:type="first" r:id="R8aa261049699438a"/>
      <w:titlePg/>
      <w:footerReference w:type="default" r:id="Rb4bb37bbe1474e86"/>
      <w:footerReference w:type="even" r:id="Rd5fbb366c7694ad5"/>
      <w:footerReference w:type="first" r:id="Rf66e5dcbf4474d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b240c10d8448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DFZ-2024-498-II-NE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4ad9b873c941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TOCOPILLA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TENIENTE MERINO SITIO 2, BARRIO INDUSTRIAL, 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0065711cdb4e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9b7316cc494c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287fbc4659439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f30301a9774dd8" /><Relationship Type="http://schemas.openxmlformats.org/officeDocument/2006/relationships/numbering" Target="/word/numbering.xml" Id="Rb1fe70b87e5e4b19" /><Relationship Type="http://schemas.openxmlformats.org/officeDocument/2006/relationships/settings" Target="/word/settings.xml" Id="R6a0c81a63d554d1a" /><Relationship Type="http://schemas.openxmlformats.org/officeDocument/2006/relationships/header" Target="/word/header1.xml" Id="R2f3de4854ebc424d" /><Relationship Type="http://schemas.openxmlformats.org/officeDocument/2006/relationships/header" Target="/word/header2.xml" Id="Rfcc9409886ed497d" /><Relationship Type="http://schemas.openxmlformats.org/officeDocument/2006/relationships/header" Target="/word/header3.xml" Id="R8aa261049699438a" /><Relationship Type="http://schemas.openxmlformats.org/officeDocument/2006/relationships/image" Target="/word/media/f176d8ec-70bb-4d1b-8dc5-46b4f46010f6.png" Id="Rbeb9dcc991f845b6" /><Relationship Type="http://schemas.openxmlformats.org/officeDocument/2006/relationships/footer" Target="/word/footer1.xml" Id="Rb4bb37bbe1474e86" /><Relationship Type="http://schemas.openxmlformats.org/officeDocument/2006/relationships/footer" Target="/word/footer2.xml" Id="Rd5fbb366c7694ad5" /><Relationship Type="http://schemas.openxmlformats.org/officeDocument/2006/relationships/footer" Target="/word/footer3.xml" Id="Rf66e5dcbf4474d82" /><Relationship Type="http://schemas.openxmlformats.org/officeDocument/2006/relationships/image" Target="/word/media/3f826565-de38-40d3-aba8-1eb7153e98ec.png" Id="R1b382097b21f4dde" /><Relationship Type="http://schemas.openxmlformats.org/officeDocument/2006/relationships/image" Target="/word/media/4f1d5cf7-30a9-4266-b0f8-f087263cb39b.png" Id="R31b240c10d844816" /><Relationship Type="http://schemas.openxmlformats.org/officeDocument/2006/relationships/image" Target="/word/media/d1a9398b-5f7f-4502-b583-c2b846103f01.png" Id="Rb04ad9b873c941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826565-de38-40d3-aba8-1eb7153e98ec.png" Id="Rbb0065711cdb4e2b" /><Relationship Type="http://schemas.openxmlformats.org/officeDocument/2006/relationships/hyperlink" Target="http://www.sma.gob.cl" TargetMode="External" Id="R9c9b7316cc494c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76d8ec-70bb-4d1b-8dc5-46b4f46010f6.png" Id="Rf2287fbc4659439b" /></Relationships>
</file>