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2456c4200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ba0f92578674e23"/>
      <w:headerReference w:type="even" r:id="R9b99285ae34b4c0f"/>
      <w:headerReference w:type="first" r:id="R211e17efee7949de"/>
      <w:titlePg/>
      <w:footerReference w:type="default" r:id="R10522c2a332041df"/>
      <w:footerReference w:type="even" r:id="Rb3adf69bd8754f4e"/>
      <w:footerReference w:type="first" r:id="R17d9316b36e7475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2c6dc8dd34ee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KDM S.A. - LOMA LOS COLORADOS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KDM S.A. - LOMA LOS COLORADOS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DFZ-2024-578-XIII-NE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cfd0c042964438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KDM S.A. - LOMA LOS COLORADOS ; KDM S.A. - LOMA LOS COLORADOS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K D M 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96754450-7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KDM S.A. - LOMA LOS COLORADOS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MINA EL GUINDO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K D M 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96754450-7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KDM S.A. - LOMA LOS COLORADOS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MINA EL GUINDO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1846/2020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LAS MASAS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LAS MASAS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17-09-2020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KDM S.A. - LOMA LOS COLORADOS.zip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KDM S.A. - LOMA LOS COLORADOS.xlsx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a0e02cc2e3d424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dbc1a8d6a3f4b9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d5e04bb6bf14f6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c2a7ccfd04851" /><Relationship Type="http://schemas.openxmlformats.org/officeDocument/2006/relationships/numbering" Target="/word/numbering.xml" Id="Rb8a599e064c14d54" /><Relationship Type="http://schemas.openxmlformats.org/officeDocument/2006/relationships/settings" Target="/word/settings.xml" Id="R2878199932404875" /><Relationship Type="http://schemas.openxmlformats.org/officeDocument/2006/relationships/header" Target="/word/header1.xml" Id="R1ba0f92578674e23" /><Relationship Type="http://schemas.openxmlformats.org/officeDocument/2006/relationships/header" Target="/word/header2.xml" Id="R9b99285ae34b4c0f" /><Relationship Type="http://schemas.openxmlformats.org/officeDocument/2006/relationships/header" Target="/word/header3.xml" Id="R211e17efee7949de" /><Relationship Type="http://schemas.openxmlformats.org/officeDocument/2006/relationships/image" Target="/word/media/2a09e507-71b2-4c8f-8f59-f556671ec101.png" Id="R4fabb34d57ba4e72" /><Relationship Type="http://schemas.openxmlformats.org/officeDocument/2006/relationships/footer" Target="/word/footer1.xml" Id="R10522c2a332041df" /><Relationship Type="http://schemas.openxmlformats.org/officeDocument/2006/relationships/footer" Target="/word/footer2.xml" Id="Rb3adf69bd8754f4e" /><Relationship Type="http://schemas.openxmlformats.org/officeDocument/2006/relationships/footer" Target="/word/footer3.xml" Id="R17d9316b36e7475a" /><Relationship Type="http://schemas.openxmlformats.org/officeDocument/2006/relationships/image" Target="/word/media/fddf7bbb-e7d5-40fe-8c87-e5e5213bf0bc.png" Id="R29ae057dadfd43bb" /><Relationship Type="http://schemas.openxmlformats.org/officeDocument/2006/relationships/image" Target="/word/media/0a8b38fd-a525-41e4-ad27-b601607ed99e.png" Id="R2752c6dc8dd34ee8" /><Relationship Type="http://schemas.openxmlformats.org/officeDocument/2006/relationships/image" Target="/word/media/f7c15ea0-42c2-47ae-9f5b-02c884f890aa.png" Id="R7cfd0c042964438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ddf7bbb-e7d5-40fe-8c87-e5e5213bf0bc.png" Id="R2a0e02cc2e3d4247" /><Relationship Type="http://schemas.openxmlformats.org/officeDocument/2006/relationships/hyperlink" Target="http://www.sma.gob.cl" TargetMode="External" Id="R8dbc1a8d6a3f4b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a09e507-71b2-4c8f-8f59-f556671ec101.png" Id="R7d5e04bb6bf14f61" /></Relationships>
</file>