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c0895310d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9157a70c49d4a52"/>
      <w:headerReference w:type="even" r:id="R7181d19adb6146fe"/>
      <w:headerReference w:type="first" r:id="Rc9ae0d9266f24b30"/>
      <w:titlePg/>
      <w:footerReference w:type="default" r:id="R39ba84310cc04a90"/>
      <w:footerReference w:type="even" r:id="Rf057fa5764f84a75"/>
      <w:footerReference w:type="first" r:id="Rd14a3ac54e7a407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3b9113b88433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PEÑAFLOR - TRUSAL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PEÑAFLOR - TRUSAL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PEÑAFLOR - TRUSAL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DFZ-2024-587-XIII-NE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0e1d937b2ce4bb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PEÑAFLOR - TRUSAL ; PISCICULTURA PEÑAFLOR - TRUSAL ; PISCICULTURA PEÑAFLOR - TRUSAL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TRUSAL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96566740-7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PEÑAFLOR - TRUSAL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MANUEL RODRIGUEZ S/N, 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TRUSAL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96566740-7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PEÑAFLOR - TRUSAL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MANUEL RODRIGUEZ S/N, 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TRUSAL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96566740-7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PEÑAFLOR - TRUSAL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MANUEL RODRIGUEZ S/N, 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2156/2008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POCHOCO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POCHOCO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27-05-2008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ESTERO POCHOCO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POCHOCO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27-05-2008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ESTERO POCHOCO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POCHOCO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PEÑAFLOR - TRUSAL.zip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PEÑAFLOR - TRUSAL.xlsx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d0c82d5ef834f0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d05b728319d4b2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d2a33d2880246d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b335927294bfb" /><Relationship Type="http://schemas.openxmlformats.org/officeDocument/2006/relationships/numbering" Target="/word/numbering.xml" Id="R58ae55d782d448be" /><Relationship Type="http://schemas.openxmlformats.org/officeDocument/2006/relationships/settings" Target="/word/settings.xml" Id="Refe30df23b554be3" /><Relationship Type="http://schemas.openxmlformats.org/officeDocument/2006/relationships/header" Target="/word/header1.xml" Id="R89157a70c49d4a52" /><Relationship Type="http://schemas.openxmlformats.org/officeDocument/2006/relationships/header" Target="/word/header2.xml" Id="R7181d19adb6146fe" /><Relationship Type="http://schemas.openxmlformats.org/officeDocument/2006/relationships/header" Target="/word/header3.xml" Id="Rc9ae0d9266f24b30" /><Relationship Type="http://schemas.openxmlformats.org/officeDocument/2006/relationships/image" Target="/word/media/38bd2108-daa1-4b08-9f41-5fb252eae09c.png" Id="R8a104bfc5ff94f02" /><Relationship Type="http://schemas.openxmlformats.org/officeDocument/2006/relationships/footer" Target="/word/footer1.xml" Id="R39ba84310cc04a90" /><Relationship Type="http://schemas.openxmlformats.org/officeDocument/2006/relationships/footer" Target="/word/footer2.xml" Id="Rf057fa5764f84a75" /><Relationship Type="http://schemas.openxmlformats.org/officeDocument/2006/relationships/footer" Target="/word/footer3.xml" Id="Rd14a3ac54e7a4072" /><Relationship Type="http://schemas.openxmlformats.org/officeDocument/2006/relationships/image" Target="/word/media/44b86806-c59f-4dfe-8989-72576278d5ff.png" Id="R588450c8f57a4c3b" /><Relationship Type="http://schemas.openxmlformats.org/officeDocument/2006/relationships/image" Target="/word/media/47d4f2af-9255-4d67-9c23-a89c5959e29c.png" Id="Rcb33b9113b884336" /><Relationship Type="http://schemas.openxmlformats.org/officeDocument/2006/relationships/image" Target="/word/media/7f89b960-2941-4c2b-b295-077c34eff521.png" Id="Rd0e1d937b2ce4bb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4b86806-c59f-4dfe-8989-72576278d5ff.png" Id="R5d0c82d5ef834f02" /><Relationship Type="http://schemas.openxmlformats.org/officeDocument/2006/relationships/hyperlink" Target="http://www.sma.gob.cl" TargetMode="External" Id="Rdd05b728319d4b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bd2108-daa1-4b08-9f41-5fb252eae09c.png" Id="R6d2a33d2880246db" /></Relationships>
</file>