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70cb5a3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c58c42b25a14e99"/>
      <w:headerReference w:type="even" r:id="R179ee001653a424f"/>
      <w:headerReference w:type="first" r:id="R41e5585829c144f8"/>
      <w:titlePg/>
      <w:footerReference w:type="default" r:id="R7d3f33c88db44362"/>
      <w:footerReference w:type="even" r:id="R0a58265b36824710"/>
      <w:footerReference w:type="first" r:id="R36ff3f3d48e0482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dbf31f7142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URCELAY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DFZ-2024-657-VI-NE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7e0a364052349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URCELAY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AGRICOLA COMERCIAL E INDUSTRIAL URCELAY HNOS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77382460-6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URCELAY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RAMAL CANAL OLIVAR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URCELAY.zip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URCELAY.xlsx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2dede5900e486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1f914d83eb4f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f91236a94748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7e569de8a4689" /><Relationship Type="http://schemas.openxmlformats.org/officeDocument/2006/relationships/numbering" Target="/word/numbering.xml" Id="R5bea60c1026b496a" /><Relationship Type="http://schemas.openxmlformats.org/officeDocument/2006/relationships/settings" Target="/word/settings.xml" Id="R854ca23cd0a4403d" /><Relationship Type="http://schemas.openxmlformats.org/officeDocument/2006/relationships/header" Target="/word/header1.xml" Id="Rac58c42b25a14e99" /><Relationship Type="http://schemas.openxmlformats.org/officeDocument/2006/relationships/header" Target="/word/header2.xml" Id="R179ee001653a424f" /><Relationship Type="http://schemas.openxmlformats.org/officeDocument/2006/relationships/header" Target="/word/header3.xml" Id="R41e5585829c144f8" /><Relationship Type="http://schemas.openxmlformats.org/officeDocument/2006/relationships/image" Target="/word/media/91db5eb0-f2bf-42b6-a6f5-e4478839153e.png" Id="Ra8c66e2c7d064013" /><Relationship Type="http://schemas.openxmlformats.org/officeDocument/2006/relationships/footer" Target="/word/footer1.xml" Id="R7d3f33c88db44362" /><Relationship Type="http://schemas.openxmlformats.org/officeDocument/2006/relationships/footer" Target="/word/footer2.xml" Id="R0a58265b36824710" /><Relationship Type="http://schemas.openxmlformats.org/officeDocument/2006/relationships/footer" Target="/word/footer3.xml" Id="R36ff3f3d48e04824" /><Relationship Type="http://schemas.openxmlformats.org/officeDocument/2006/relationships/image" Target="/word/media/dddb179d-2d4e-430c-9f5e-fc93078c6495.png" Id="R4ee5ba1cdf5f49d9" /><Relationship Type="http://schemas.openxmlformats.org/officeDocument/2006/relationships/image" Target="/word/media/326ca850-417f-471b-a21c-a0c7f659d0a3.png" Id="R31b3dbf31f71426e" /><Relationship Type="http://schemas.openxmlformats.org/officeDocument/2006/relationships/image" Target="/word/media/c86a4c86-eee7-44d1-a1a6-c5d3e652bdea.png" Id="R27e0a364052349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db179d-2d4e-430c-9f5e-fc93078c6495.png" Id="R2e2dede5900e4869" /><Relationship Type="http://schemas.openxmlformats.org/officeDocument/2006/relationships/hyperlink" Target="http://www.sma.gob.cl" TargetMode="External" Id="R3d1f914d83eb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db5eb0-f2bf-42b6-a6f5-e4478839153e.png" Id="R63f91236a9474803" /></Relationships>
</file>