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af7151d394a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a48cf57ef7441bb"/>
      <w:headerReference w:type="even" r:id="R21607abac1de43a2"/>
      <w:headerReference w:type="first" r:id="Rc76bddfbd6aa4c96"/>
      <w:titlePg/>
      <w:footerReference w:type="default" r:id="Rf30c85ecbd934c18"/>
      <w:footerReference w:type="even" r:id="R11afb8b6880b4458"/>
      <w:footerReference w:type="first" r:id="Rc08d7e7728f64a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879c5bc96d3425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INDUSTRIAS VINICAS PLANTA CURICÓ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DFZ-2024-682-VII-NE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dbdf1bccac74c5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INDUSTRIAS VINICAS PLANTA CURICÓ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VINICAS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87550600-5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INDUSTRIAS VINICAS PLANTA CURICÓ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285,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912/2008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TENO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TENO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05-03-2008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INDUSTRIAS VINICAS PLANTA CURICÓ.zip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INDUSTRIAS VINICAS PLANTA CURICÓ.xlsx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93eff527cf4fe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904829700df480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818a21e44e4e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d15832e64a4edd" /><Relationship Type="http://schemas.openxmlformats.org/officeDocument/2006/relationships/numbering" Target="/word/numbering.xml" Id="Rd3237babf7834e3e" /><Relationship Type="http://schemas.openxmlformats.org/officeDocument/2006/relationships/settings" Target="/word/settings.xml" Id="Rc72dbb7305d645a6" /><Relationship Type="http://schemas.openxmlformats.org/officeDocument/2006/relationships/header" Target="/word/header1.xml" Id="Raa48cf57ef7441bb" /><Relationship Type="http://schemas.openxmlformats.org/officeDocument/2006/relationships/header" Target="/word/header2.xml" Id="R21607abac1de43a2" /><Relationship Type="http://schemas.openxmlformats.org/officeDocument/2006/relationships/header" Target="/word/header3.xml" Id="Rc76bddfbd6aa4c96" /><Relationship Type="http://schemas.openxmlformats.org/officeDocument/2006/relationships/image" Target="/word/media/44b1c40f-f7d8-4e4f-9e4d-44bed423bcc2.png" Id="R9d27b625a59940fd" /><Relationship Type="http://schemas.openxmlformats.org/officeDocument/2006/relationships/footer" Target="/word/footer1.xml" Id="Rf30c85ecbd934c18" /><Relationship Type="http://schemas.openxmlformats.org/officeDocument/2006/relationships/footer" Target="/word/footer2.xml" Id="R11afb8b6880b4458" /><Relationship Type="http://schemas.openxmlformats.org/officeDocument/2006/relationships/footer" Target="/word/footer3.xml" Id="Rc08d7e7728f64a9c" /><Relationship Type="http://schemas.openxmlformats.org/officeDocument/2006/relationships/image" Target="/word/media/a9a127d0-9437-4e12-88ec-9f2bff7474b1.png" Id="R902ebc20ce74463f" /><Relationship Type="http://schemas.openxmlformats.org/officeDocument/2006/relationships/image" Target="/word/media/686306e0-e4ab-48f1-9bd8-df0a68e9bcc5.png" Id="R7879c5bc96d34251" /><Relationship Type="http://schemas.openxmlformats.org/officeDocument/2006/relationships/image" Target="/word/media/aec7ff70-d828-4642-8de2-fcc8e258cf1c.png" Id="R9dbdf1bccac74c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a127d0-9437-4e12-88ec-9f2bff7474b1.png" Id="R3793eff527cf4fe2" /><Relationship Type="http://schemas.openxmlformats.org/officeDocument/2006/relationships/hyperlink" Target="http://www.sma.gob.cl" TargetMode="External" Id="Re904829700df48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4b1c40f-f7d8-4e4f-9e4d-44bed423bcc2.png" Id="R81818a21e44e4ea1" /></Relationships>
</file>