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ae08ece9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0e80d0cdb7e41c0"/>
      <w:headerReference w:type="even" r:id="R68b9dd1efe244272"/>
      <w:headerReference w:type="first" r:id="R4d839e2f6638408a"/>
      <w:titlePg/>
      <w:footerReference w:type="default" r:id="R32e9b792cfc44b25"/>
      <w:footerReference w:type="even" r:id="R43661b5f40f74fad"/>
      <w:footerReference w:type="first" r:id="R9bb17c2b7008408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ac5d95348495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AGUAS INDUSTRIALES - LAMPA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DFZ-2024-553-XIII-NE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2056cd5c08549a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AGUAS INDUSTRIALES - LAMPA</w:t>
      </w:r>
      <w:r>
        <w:t>”, en el marco de la norma de emisión NE 46/2002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AGUASIN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76377649-2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AGUAS INDUSTRIALES - LAMPA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LAMPA,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LAMPA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1941/2022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1(SITIO F1-B)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04-11-2022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PTAS SITIO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04-11-2022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(PTAS SITIOS 3,4 Y 5)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04-11-2022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1(SITIO F1-B)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PTAS SITIO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3 (PTAS SITIOS 3,4 Y 5)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2 PTAS SITIO 2 en el período 07-2023</w:t>
            </w:r>
            <w:r>
              <w:br/>
            </w:r>
            <w:r>
              <w:t>- PUNTO 2 PTAS SITIO 2 en el período 08-2023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1(SITIO F1-B) en el período 01-2023</w:t>
            </w:r>
            <w:r>
              <w:br/>
            </w:r>
            <w:r>
              <w:t>- PUNTO 2 PTAS SITIO 2 en el período 01-2023</w:t>
            </w:r>
            <w:r>
              <w:br/>
            </w:r>
            <w:r>
              <w:t>- PUNTO 3 (PTAS SITIOS 3,4 Y 5) en el período 01-2023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1(SITIO F1-B) en el período 01-2023</w:t>
            </w:r>
            <w:r>
              <w:br/>
            </w:r>
            <w:r>
              <w:t>- PUNTO 1(SITIO F1-B) en el período 02-2023</w:t>
            </w:r>
            <w:r>
              <w:br/>
            </w:r>
            <w:r>
              <w:t>- PUNTO 1(SITIO F1-B) en el período 03-2023</w:t>
            </w:r>
            <w:r>
              <w:br/>
            </w:r>
            <w:r>
              <w:t>- PUNTO 2 PTAS SITIO 2 en el período 01-2023</w:t>
            </w:r>
            <w:r>
              <w:br/>
            </w:r>
            <w:r>
              <w:t>- PUNTO 2 PTAS SITIO 2 en el período 02-2023</w:t>
            </w:r>
            <w:r>
              <w:br/>
            </w:r>
            <w:r>
              <w:t>- PUNTO 3 (PTAS SITIOS 3,4 Y 5) en el período 01-2023</w:t>
            </w:r>
            <w:r>
              <w:br/>
            </w:r>
            <w:r>
              <w:t>- PUNTO 3 (PTAS SITIOS 3,4 Y 5) en el período 02-2023</w:t>
            </w:r>
            <w:r>
              <w:br/>
            </w:r>
            <w:r>
              <w:t>- PUNTO 3 (PTAS SITIOS 3,4 Y 5) en el período 03-2023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PTAS SITIO 2 en el período 01-2023</w:t>
            </w:r>
            <w:r>
              <w:br/>
            </w:r>
            <w:r>
              <w:t>- PUNTO 3 (PTAS SITIOS 3,4 Y 5) en el período 01-2023</w:t>
            </w:r>
            <w:r>
              <w:br/>
            </w:r>
            <w:r>
              <w:t>- PUNTO 3 (PTAS SITIOS 3,4 Y 5) en el período 02-2023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1(SITIO F1-B) en el período 01-2023</w:t>
            </w:r>
            <w:r>
              <w:br/>
            </w:r>
            <w:r>
              <w:t>- PUNTO 1(SITIO F1-B) en el período 02-2023</w:t>
            </w:r>
            <w:r>
              <w:br/>
            </w:r>
            <w:r>
              <w:t>- PUNTO 2 PTAS SITIO 2 en el período 01-2023</w:t>
            </w:r>
            <w:r>
              <w:br/>
            </w:r>
            <w:r>
              <w:t>- PUNTO 2 PTAS SITIO 2 en el período 02-2023</w:t>
            </w:r>
            <w:r>
              <w:br/>
            </w:r>
            <w:r>
              <w:t>- PUNTO 3 (PTAS SITIOS 3,4 Y 5) en el período 01-2023</w:t>
            </w:r>
            <w:r>
              <w:br/>
            </w:r>
            <w:r>
              <w:t>- PUNTO 3 (PTAS SITIOS 3,4 Y 5) en el período 02-2023</w:t>
            </w:r>
            <w:r>
              <w:br/>
            </w:r>
            <w:r>
              <w:t>- PUNTO 3 (PTAS SITIOS 3,4 Y 5) en el período 03-2023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AGUAS INDUSTRIALES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AGUAS INDUSTRIALES - LAMPA.zip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AGUAS INDUSTRIALES - LAMPA.xlsx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3a7ec02ee6450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c9fce9af9d24d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e52012cf94425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b788b0bb4f48" /><Relationship Type="http://schemas.openxmlformats.org/officeDocument/2006/relationships/numbering" Target="/word/numbering.xml" Id="Rdb9c51546c804582" /><Relationship Type="http://schemas.openxmlformats.org/officeDocument/2006/relationships/settings" Target="/word/settings.xml" Id="R75005c5a1406436e" /><Relationship Type="http://schemas.openxmlformats.org/officeDocument/2006/relationships/header" Target="/word/header1.xml" Id="Rf0e80d0cdb7e41c0" /><Relationship Type="http://schemas.openxmlformats.org/officeDocument/2006/relationships/header" Target="/word/header2.xml" Id="R68b9dd1efe244272" /><Relationship Type="http://schemas.openxmlformats.org/officeDocument/2006/relationships/header" Target="/word/header3.xml" Id="R4d839e2f6638408a" /><Relationship Type="http://schemas.openxmlformats.org/officeDocument/2006/relationships/image" Target="/word/media/8fcb58f0-423d-48e6-8ac8-808541b4e18b.png" Id="R20374d52180849a8" /><Relationship Type="http://schemas.openxmlformats.org/officeDocument/2006/relationships/footer" Target="/word/footer1.xml" Id="R32e9b792cfc44b25" /><Relationship Type="http://schemas.openxmlformats.org/officeDocument/2006/relationships/footer" Target="/word/footer2.xml" Id="R43661b5f40f74fad" /><Relationship Type="http://schemas.openxmlformats.org/officeDocument/2006/relationships/footer" Target="/word/footer3.xml" Id="R9bb17c2b70084087" /><Relationship Type="http://schemas.openxmlformats.org/officeDocument/2006/relationships/image" Target="/word/media/f53b584b-719b-4094-8a6f-c81c21683627.png" Id="Rd16fb5533fd945ea" /><Relationship Type="http://schemas.openxmlformats.org/officeDocument/2006/relationships/image" Target="/word/media/a08c634a-22ed-424b-a5ab-14c41e8fd935.png" Id="Rd21ac5d953484951" /><Relationship Type="http://schemas.openxmlformats.org/officeDocument/2006/relationships/image" Target="/word/media/d24cbdab-5934-4fca-8145-0fb57e429d3e.png" Id="Rd2056cd5c08549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53b584b-719b-4094-8a6f-c81c21683627.png" Id="R893a7ec02ee64501" /><Relationship Type="http://schemas.openxmlformats.org/officeDocument/2006/relationships/hyperlink" Target="http://www.sma.gob.cl" TargetMode="External" Id="R8c9fce9af9d2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fcb58f0-423d-48e6-8ac8-808541b4e18b.png" Id="Rdce52012cf94425f" /></Relationships>
</file>