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01147fdf8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702396080b24127"/>
      <w:headerReference w:type="even" r:id="Re9e19f0ac0d44ac5"/>
      <w:headerReference w:type="first" r:id="R0dc938e336ca4b75"/>
      <w:titlePg/>
      <w:footerReference w:type="default" r:id="R034617d80c35430f"/>
      <w:footerReference w:type="even" r:id="R8f9d791065fe4f93"/>
      <w:footerReference w:type="first" r:id="R67d7c7a505534da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7b500dd1949e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OCCIDENTAL CHEMICAL-THNO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DFZ-2024-456-VIII-NE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f48af8ff53340c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OCCIDENTAL CHEMICAL-THNO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OCCIDENTAL CHEMICAL CHILE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93797000-5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OCCIDENTAL CHEMICAL-THNO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AVENIDA ROCOTO 2625, TALCAHUANO,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TALCAHUANO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1309/2009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OXYCHILE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DE SAN VICENTE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03-09-2009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OXYCHILE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Sep-2023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26-09-2023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ANALISIS AMBIENTALES ANAM S.A.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Sep-2023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26-09-2023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FISCALIZACION_OCCIDENTAL CHEMICAL.pdf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Reporte técnico DIRECTEMAR</w:t>
            </w:r>
          </w:p>
        </w:tc>
        <w:tc>
          <w:tcPr>
            <w:tcW w:w="2310" w:type="pct"/>
          </w:tcPr>
          <w:p>
            <w:pPr/>
            <w:r>
              <w:t>REPORTE TECNICO_OCCIDENTAL CHEMICAL.pdf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OCCIDENTAL CHEMICAL-THNO.zip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OCCIDENTAL CHEMICAL-THNO.zip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OCCIDENTAL CHEMICAL-THNO.xlsx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6d12a953739444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e8e0beb400448d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997c0ff3655403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6b86b00d24954" /><Relationship Type="http://schemas.openxmlformats.org/officeDocument/2006/relationships/numbering" Target="/word/numbering.xml" Id="Rcd05f7692c914f4e" /><Relationship Type="http://schemas.openxmlformats.org/officeDocument/2006/relationships/settings" Target="/word/settings.xml" Id="Rf4f69ed994614d63" /><Relationship Type="http://schemas.openxmlformats.org/officeDocument/2006/relationships/header" Target="/word/header1.xml" Id="Rf702396080b24127" /><Relationship Type="http://schemas.openxmlformats.org/officeDocument/2006/relationships/header" Target="/word/header2.xml" Id="Re9e19f0ac0d44ac5" /><Relationship Type="http://schemas.openxmlformats.org/officeDocument/2006/relationships/header" Target="/word/header3.xml" Id="R0dc938e336ca4b75" /><Relationship Type="http://schemas.openxmlformats.org/officeDocument/2006/relationships/image" Target="/word/media/987f7e86-f510-4c46-af34-66b81233aa6f.png" Id="R49e6a5db67e344e8" /><Relationship Type="http://schemas.openxmlformats.org/officeDocument/2006/relationships/footer" Target="/word/footer1.xml" Id="R034617d80c35430f" /><Relationship Type="http://schemas.openxmlformats.org/officeDocument/2006/relationships/footer" Target="/word/footer2.xml" Id="R8f9d791065fe4f93" /><Relationship Type="http://schemas.openxmlformats.org/officeDocument/2006/relationships/footer" Target="/word/footer3.xml" Id="R67d7c7a505534da4" /><Relationship Type="http://schemas.openxmlformats.org/officeDocument/2006/relationships/image" Target="/word/media/49683ed6-0285-47dd-be23-31a6bfe8a6ce.png" Id="Rb4c76bb99a054a82" /><Relationship Type="http://schemas.openxmlformats.org/officeDocument/2006/relationships/image" Target="/word/media/ef4f585e-3dc5-4bdf-9078-05ea744f335c.png" Id="R9de7b500dd1949e3" /><Relationship Type="http://schemas.openxmlformats.org/officeDocument/2006/relationships/image" Target="/word/media/982af122-c212-493f-95bb-816ccd4acaaf.png" Id="R5f48af8ff53340c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9683ed6-0285-47dd-be23-31a6bfe8a6ce.png" Id="Ra6d12a953739444b" /><Relationship Type="http://schemas.openxmlformats.org/officeDocument/2006/relationships/hyperlink" Target="http://www.sma.gob.cl" TargetMode="External" Id="R5e8e0beb400448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87f7e86-f510-4c46-af34-66b81233aa6f.png" Id="R4997c0ff3655403f" /></Relationships>
</file>