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3dd3c915d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23b729baa924f4a"/>
      <w:headerReference w:type="even" r:id="Rbaa9163f6ab4437c"/>
      <w:headerReference w:type="first" r:id="R06530de7fe3e4e29"/>
      <w:titlePg/>
      <w:footerReference w:type="default" r:id="R8281b675e2704491"/>
      <w:footerReference w:type="even" r:id="R3cb153fcd6d94462"/>
      <w:footerReference w:type="first" r:id="R5c0b42ba5fa5433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346a6092f458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DFZ-2024-358-II-NE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2c0cda7105248a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ESCONDIDA ; MINERA ESCONDIDA ; MINERA ESCONDIDA ; MINERA ESCONDIDA ; MINERA ESCONDIDA ; MINERA ESCONDIDA ; MINERA ESCONDIDA ; MINERA ESCONDIDA ; MINERA ESCONDIDA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1090/2009</w:t>
            </w:r>
            <w:r>
              <w:br/>
            </w:r>
            <w:r>
              <w:t>- SMA N° 77/2019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COLOSO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MORENO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EWS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PUNTA COLOSO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COLOSO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EWS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1 COLOSO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14-08-2023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2 EWS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14-12-2023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Dic-2023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14-12-2023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DE FISCALIZACION_MEL PLANTA DESALADORA Y EWS.pdf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Reporte técnico</w:t>
            </w:r>
          </w:p>
        </w:tc>
        <w:tc>
          <w:tcPr>
            <w:tcW w:w="2310" w:type="pct"/>
          </w:tcPr>
          <w:p>
            <w:pPr/>
            <w:r>
              <w:t>REPORTE TECNICO_MEL PLANTA DESALADORA Y EWS.pdf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ESCONDIDA.xlsx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343855e97d4451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c1ac8eca840470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29f04e4859430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8dc73679b41bd" /><Relationship Type="http://schemas.openxmlformats.org/officeDocument/2006/relationships/numbering" Target="/word/numbering.xml" Id="Rdf63160a6ede4ba9" /><Relationship Type="http://schemas.openxmlformats.org/officeDocument/2006/relationships/settings" Target="/word/settings.xml" Id="R836e1969447a464e" /><Relationship Type="http://schemas.openxmlformats.org/officeDocument/2006/relationships/header" Target="/word/header1.xml" Id="R123b729baa924f4a" /><Relationship Type="http://schemas.openxmlformats.org/officeDocument/2006/relationships/header" Target="/word/header2.xml" Id="Rbaa9163f6ab4437c" /><Relationship Type="http://schemas.openxmlformats.org/officeDocument/2006/relationships/header" Target="/word/header3.xml" Id="R06530de7fe3e4e29" /><Relationship Type="http://schemas.openxmlformats.org/officeDocument/2006/relationships/image" Target="/word/media/3d0173fc-edc7-4a30-9da1-ada0ab8e6a47.png" Id="Rfb17a8120b5a4e37" /><Relationship Type="http://schemas.openxmlformats.org/officeDocument/2006/relationships/footer" Target="/word/footer1.xml" Id="R8281b675e2704491" /><Relationship Type="http://schemas.openxmlformats.org/officeDocument/2006/relationships/footer" Target="/word/footer2.xml" Id="R3cb153fcd6d94462" /><Relationship Type="http://schemas.openxmlformats.org/officeDocument/2006/relationships/footer" Target="/word/footer3.xml" Id="R5c0b42ba5fa5433f" /><Relationship Type="http://schemas.openxmlformats.org/officeDocument/2006/relationships/image" Target="/word/media/e5a39a1d-a974-4532-a4ad-8beeeb48cae8.png" Id="Rf8dd57724fbf40a2" /><Relationship Type="http://schemas.openxmlformats.org/officeDocument/2006/relationships/image" Target="/word/media/e2397312-2684-48de-a621-c8170a2bd3f7.png" Id="Rf27346a6092f4588" /><Relationship Type="http://schemas.openxmlformats.org/officeDocument/2006/relationships/image" Target="/word/media/89d0c3ae-f2e1-456b-b588-d50ac2bbb727.png" Id="Rf2c0cda7105248a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5a39a1d-a974-4532-a4ad-8beeeb48cae8.png" Id="R4343855e97d44516" /><Relationship Type="http://schemas.openxmlformats.org/officeDocument/2006/relationships/hyperlink" Target="http://www.sma.gob.cl" TargetMode="External" Id="Rac1ac8eca84047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0173fc-edc7-4a30-9da1-ada0ab8e6a47.png" Id="R3429f04e4859430a" /></Relationships>
</file>