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a6faa978d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8dc6efae5314162"/>
      <w:headerReference w:type="even" r:id="R9af386e7a69d4949"/>
      <w:headerReference w:type="first" r:id="R74804c0a19e14d5e"/>
      <w:titlePg/>
      <w:footerReference w:type="default" r:id="R20092007aa574df8"/>
      <w:footerReference w:type="even" r:id="R82816a1fc5b34172"/>
      <w:footerReference w:type="first" r:id="R2920a1e3388141d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2981566a84b8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COMERCIAL RIO BLANCO (PLANTA GRANEROS)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DFZ-2024-616-VI-NE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95e82241c6d4a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COMERCIAL RIO BLANCO (PLANTA GRANEROS)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COMERCIAL RIO BLANCO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76412835-4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COMERCIAL RIO BLANCO (PLANTA GRANEROS)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GRANEROS,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GRANEROS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447/2016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CANAL CERDA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LA CERDA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19-05-2016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CAMARA CANAL CERDA en el período 01-2023</w:t>
            </w:r>
            <w:r>
              <w:br/>
            </w:r>
            <w:r>
              <w:t>- CAMARA CANAL CERDA en el período 11-2023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CAMARA CANAL CERDA en el período 12-2023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COMERCIAL RIO BLANCO (PLANTA 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COMERCIAL RIO BLANCO (PLANTA 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COMERCIAL RIO BLANCO (PLANTA GRANEROS).xlsx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16ca76449b4ba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0380bf0b02b444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29ef8d980cc4fa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1fba530e74457" /><Relationship Type="http://schemas.openxmlformats.org/officeDocument/2006/relationships/numbering" Target="/word/numbering.xml" Id="R8a63d9cc422e4d16" /><Relationship Type="http://schemas.openxmlformats.org/officeDocument/2006/relationships/settings" Target="/word/settings.xml" Id="R7b7e5b7190044d0d" /><Relationship Type="http://schemas.openxmlformats.org/officeDocument/2006/relationships/header" Target="/word/header1.xml" Id="R18dc6efae5314162" /><Relationship Type="http://schemas.openxmlformats.org/officeDocument/2006/relationships/header" Target="/word/header2.xml" Id="R9af386e7a69d4949" /><Relationship Type="http://schemas.openxmlformats.org/officeDocument/2006/relationships/header" Target="/word/header3.xml" Id="R74804c0a19e14d5e" /><Relationship Type="http://schemas.openxmlformats.org/officeDocument/2006/relationships/image" Target="/word/media/ffee89b9-3471-451c-8d92-9c0a8abe50a2.png" Id="Rad9c13dfa55f4813" /><Relationship Type="http://schemas.openxmlformats.org/officeDocument/2006/relationships/footer" Target="/word/footer1.xml" Id="R20092007aa574df8" /><Relationship Type="http://schemas.openxmlformats.org/officeDocument/2006/relationships/footer" Target="/word/footer2.xml" Id="R82816a1fc5b34172" /><Relationship Type="http://schemas.openxmlformats.org/officeDocument/2006/relationships/footer" Target="/word/footer3.xml" Id="R2920a1e3388141d6" /><Relationship Type="http://schemas.openxmlformats.org/officeDocument/2006/relationships/image" Target="/word/media/d8d47fd9-37bd-483d-8ba1-73f95ae3ec9e.png" Id="R762167f6c6c148bb" /><Relationship Type="http://schemas.openxmlformats.org/officeDocument/2006/relationships/image" Target="/word/media/2499ea53-6e69-4617-bbb4-04fdb5ca905b.png" Id="R4122981566a84b8a" /><Relationship Type="http://schemas.openxmlformats.org/officeDocument/2006/relationships/image" Target="/word/media/ff80275d-3171-44fa-b85d-0511f7300888.png" Id="Rd95e82241c6d4a5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8d47fd9-37bd-483d-8ba1-73f95ae3ec9e.png" Id="R3516ca76449b4baa" /><Relationship Type="http://schemas.openxmlformats.org/officeDocument/2006/relationships/hyperlink" Target="http://www.sma.gob.cl" TargetMode="External" Id="R50380bf0b02b44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fee89b9-3471-451c-8d92-9c0a8abe50a2.png" Id="R729ef8d980cc4fae" /></Relationships>
</file>