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f9a7593c542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f3c546383c4e33"/>
      <w:headerReference w:type="even" r:id="R08b75a16ba8e497a"/>
      <w:headerReference w:type="first" r:id="R6fe679c3e688425d"/>
      <w:titlePg/>
      <w:footerReference w:type="default" r:id="Re53d5ab6d1d3402f"/>
      <w:footerReference w:type="even" r:id="R69834b1462674bf4"/>
      <w:footerReference w:type="first" r:id="R222930f4fb754a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54ec10bd3840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 SAN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DFZ-2024-641-VI-NE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c1051488644a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 SAN GREGORIO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SAN GREGORIO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 SAN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CUNACO 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CUNACO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FRUTAS SAN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 SAN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48832583ed44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18570e52e841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91d53c85ef4a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179f02441e4c43" /><Relationship Type="http://schemas.openxmlformats.org/officeDocument/2006/relationships/numbering" Target="/word/numbering.xml" Id="Rdd3e198eefde4abd" /><Relationship Type="http://schemas.openxmlformats.org/officeDocument/2006/relationships/settings" Target="/word/settings.xml" Id="Rc2f63edeaa8e4663" /><Relationship Type="http://schemas.openxmlformats.org/officeDocument/2006/relationships/header" Target="/word/header1.xml" Id="R70f3c546383c4e33" /><Relationship Type="http://schemas.openxmlformats.org/officeDocument/2006/relationships/header" Target="/word/header2.xml" Id="R08b75a16ba8e497a" /><Relationship Type="http://schemas.openxmlformats.org/officeDocument/2006/relationships/header" Target="/word/header3.xml" Id="R6fe679c3e688425d" /><Relationship Type="http://schemas.openxmlformats.org/officeDocument/2006/relationships/image" Target="/word/media/eb713bd7-6634-468f-bdb3-e1deadfe73b1.png" Id="Rf621ff60af234948" /><Relationship Type="http://schemas.openxmlformats.org/officeDocument/2006/relationships/footer" Target="/word/footer1.xml" Id="Re53d5ab6d1d3402f" /><Relationship Type="http://schemas.openxmlformats.org/officeDocument/2006/relationships/footer" Target="/word/footer2.xml" Id="R69834b1462674bf4" /><Relationship Type="http://schemas.openxmlformats.org/officeDocument/2006/relationships/footer" Target="/word/footer3.xml" Id="R222930f4fb754a82" /><Relationship Type="http://schemas.openxmlformats.org/officeDocument/2006/relationships/image" Target="/word/media/a0b1d639-b6b8-4219-b059-96ad5c937f53.png" Id="R785c9fc64fa448f8" /><Relationship Type="http://schemas.openxmlformats.org/officeDocument/2006/relationships/image" Target="/word/media/d139c955-a8d2-49d3-830d-e0d3194ccfdd.png" Id="Rbc54ec10bd3840a2" /><Relationship Type="http://schemas.openxmlformats.org/officeDocument/2006/relationships/image" Target="/word/media/4801c585-1d2f-42a5-9787-dd85f074e249.png" Id="R28c1051488644a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b1d639-b6b8-4219-b059-96ad5c937f53.png" Id="Ra448832583ed4473" /><Relationship Type="http://schemas.openxmlformats.org/officeDocument/2006/relationships/hyperlink" Target="http://www.sma.gob.cl" TargetMode="External" Id="R7a18570e52e841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713bd7-6634-468f-bdb3-e1deadfe73b1.png" Id="R1091d53c85ef4a20" /></Relationships>
</file>