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289e8653c5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bec8b3d4a054539"/>
      <w:headerReference w:type="even" r:id="R408856fb70a24c2d"/>
      <w:headerReference w:type="first" r:id="R95c7a9c767dd4bc4"/>
      <w:titlePg/>
      <w:footerReference w:type="default" r:id="R84019281fa9a447d"/>
      <w:footerReference w:type="even" r:id="R2a46c1fab71a4f17"/>
      <w:footerReference w:type="first" r:id="Rcff9a21199bf4ab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f427d7cad4fd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LICANCEL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DFZ-2024-686-VII-NE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21-03-2024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7d1fcf9c3444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LICANCEL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LICANCEL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LICANTÉN,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LICANTÉN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1167/2020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13-07-2020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LICANCEL.xlsx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d629a9c6f6f4b6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00c06a58e35421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d3c36c80f8e4dd4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ec2a4615643c3" /><Relationship Type="http://schemas.openxmlformats.org/officeDocument/2006/relationships/numbering" Target="/word/numbering.xml" Id="R8527678f8b904aff" /><Relationship Type="http://schemas.openxmlformats.org/officeDocument/2006/relationships/settings" Target="/word/settings.xml" Id="R09f3a31a44584f1e" /><Relationship Type="http://schemas.openxmlformats.org/officeDocument/2006/relationships/header" Target="/word/header1.xml" Id="Rbbec8b3d4a054539" /><Relationship Type="http://schemas.openxmlformats.org/officeDocument/2006/relationships/header" Target="/word/header2.xml" Id="R408856fb70a24c2d" /><Relationship Type="http://schemas.openxmlformats.org/officeDocument/2006/relationships/header" Target="/word/header3.xml" Id="R95c7a9c767dd4bc4" /><Relationship Type="http://schemas.openxmlformats.org/officeDocument/2006/relationships/image" Target="/word/media/204dff23-f05b-4cd1-9a08-900b26df2ce0.png" Id="R03ce0d6e51204cc4" /><Relationship Type="http://schemas.openxmlformats.org/officeDocument/2006/relationships/footer" Target="/word/footer1.xml" Id="R84019281fa9a447d" /><Relationship Type="http://schemas.openxmlformats.org/officeDocument/2006/relationships/footer" Target="/word/footer2.xml" Id="R2a46c1fab71a4f17" /><Relationship Type="http://schemas.openxmlformats.org/officeDocument/2006/relationships/footer" Target="/word/footer3.xml" Id="Rcff9a21199bf4ab9" /><Relationship Type="http://schemas.openxmlformats.org/officeDocument/2006/relationships/image" Target="/word/media/564833ef-3ac3-44fd-9f7a-cccb73ea39c8.png" Id="R992cf8275e804a38" /><Relationship Type="http://schemas.openxmlformats.org/officeDocument/2006/relationships/image" Target="/word/media/93c371e7-bc66-4438-bdb4-ec1b24409aa0.png" Id="Rcd9f427d7cad4fd3" /><Relationship Type="http://schemas.openxmlformats.org/officeDocument/2006/relationships/image" Target="/word/media/6ba0fdd8-4b8e-41bf-a01b-2beda9b0ee93.png" Id="R47d1fcf9c344409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64833ef-3ac3-44fd-9f7a-cccb73ea39c8.png" Id="R5d629a9c6f6f4b64" /><Relationship Type="http://schemas.openxmlformats.org/officeDocument/2006/relationships/hyperlink" Target="http://www.sma.gob.cl" TargetMode="External" Id="Rb00c06a58e3542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04dff23-f05b-4cd1-9a08-900b26df2ce0.png" Id="R9d3c36c80f8e4dd4" /></Relationships>
</file>