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1a8c6164e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fa1955fb4874273"/>
      <w:headerReference w:type="even" r:id="R765806e9e7f8468f"/>
      <w:headerReference w:type="first" r:id="Rbb49666e369f49ca"/>
      <w:titlePg/>
      <w:footerReference w:type="default" r:id="Rdec8fd7ba3c946d7"/>
      <w:footerReference w:type="even" r:id="R8cc2590b72764088"/>
      <w:footerReference w:type="first" r:id="R138ee5bffb724c9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63f2103a34a9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CT BOCAMINA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CT BOCAMINA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DFZ-2024-952-VIII-NE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21-03-2024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1910eb5d76f4b9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CT BOCAMINA ; CT BOCAMINA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ENEL GENERACION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91081000-6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CT BOCAMINA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PEDRO AGUIRRE CERDA 1013, CORONEL,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CONCEPCION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CORONEL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ENEL GENERACION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91081000-6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CT BOCAMINA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PEDRO AGUIRRE CERDA 1013, CORONEL,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CONCEPCION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CORONEL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1853/2019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BOCAMINA II. PTO. BAHÍA CORONEL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CORONEL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18-12-2019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BOCAMINA.I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CORONEL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18-12-2019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BOCAMINA.I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BOCAMINA II. PTO. BAHÍA CORONEL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CT BOCAMINA.zip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CT BOCAMINA.xlsx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dba002d3f404d2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f75cd879db74d3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8a61dfb1be14ba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6609816ac46cb" /><Relationship Type="http://schemas.openxmlformats.org/officeDocument/2006/relationships/numbering" Target="/word/numbering.xml" Id="R50b4dabd2a7f4974" /><Relationship Type="http://schemas.openxmlformats.org/officeDocument/2006/relationships/settings" Target="/word/settings.xml" Id="Rf68775ad088340eb" /><Relationship Type="http://schemas.openxmlformats.org/officeDocument/2006/relationships/header" Target="/word/header1.xml" Id="R7fa1955fb4874273" /><Relationship Type="http://schemas.openxmlformats.org/officeDocument/2006/relationships/header" Target="/word/header2.xml" Id="R765806e9e7f8468f" /><Relationship Type="http://schemas.openxmlformats.org/officeDocument/2006/relationships/header" Target="/word/header3.xml" Id="Rbb49666e369f49ca" /><Relationship Type="http://schemas.openxmlformats.org/officeDocument/2006/relationships/image" Target="/word/media/44297489-c66d-490c-bdc8-2d2dda206f11.png" Id="R58a765218866473b" /><Relationship Type="http://schemas.openxmlformats.org/officeDocument/2006/relationships/footer" Target="/word/footer1.xml" Id="Rdec8fd7ba3c946d7" /><Relationship Type="http://schemas.openxmlformats.org/officeDocument/2006/relationships/footer" Target="/word/footer2.xml" Id="R8cc2590b72764088" /><Relationship Type="http://schemas.openxmlformats.org/officeDocument/2006/relationships/footer" Target="/word/footer3.xml" Id="R138ee5bffb724c99" /><Relationship Type="http://schemas.openxmlformats.org/officeDocument/2006/relationships/image" Target="/word/media/8aee8da1-b126-4633-9c31-1aaa565c410f.png" Id="R17c7986fc3854018" /><Relationship Type="http://schemas.openxmlformats.org/officeDocument/2006/relationships/image" Target="/word/media/bcc4b1fd-8b7d-4170-984d-04047863697d.png" Id="Rc3463f2103a34a9c" /><Relationship Type="http://schemas.openxmlformats.org/officeDocument/2006/relationships/image" Target="/word/media/dd8aad9a-959d-4163-8b8c-31ef1a26f011.png" Id="R61910eb5d76f4b9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aee8da1-b126-4633-9c31-1aaa565c410f.png" Id="R9dba002d3f404d22" /><Relationship Type="http://schemas.openxmlformats.org/officeDocument/2006/relationships/hyperlink" Target="http://www.sma.gob.cl" TargetMode="External" Id="R7f75cd879db74d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4297489-c66d-490c-bdc8-2d2dda206f11.png" Id="Rf8a61dfb1be14ba6" /></Relationships>
</file>