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51a8c6164e469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fa1955fb4874273"/>
      <w:headerReference w:type="even" r:id="R765806e9e7f8468f"/>
      <w:headerReference w:type="first" r:id="Rbb49666e369f49ca"/>
      <w:titlePg/>
      <w:footerReference w:type="default" r:id="Rdec8fd7ba3c946d7"/>
      <w:footerReference w:type="even" r:id="R8cc2590b72764088"/>
      <w:footerReference w:type="first" r:id="R138ee5bffb724c9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3463f2103a34a9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CT BOCAMINA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CT BOCAMINA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DFZ-2024-952-VIII-NE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1910eb5d76f4b9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CT BOCAMINA ; CT BOCAMINA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ENEL GENERACION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91081000-6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CT BOCAMINA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PEDRO AGUIRRE CERDA 1013, CORONEL,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CORONEL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ENEL GENERACION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91081000-6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CT BOCAMINA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PEDRO AGUIRRE CERDA 1013, CORONEL,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CORONEL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1853/2019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BOCAMINA II. PTO. BAHÍA CORONEL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CORONEL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1853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18-12-2019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BOCAMINA.I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CORONEL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1853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18-12-2019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BOCAMINA.I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BOCAMINA II. PTO. BAHÍA CORONEL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CT BOCAMINA.zip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CT BOCAMINA.xlsx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dba002d3f404d2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f75cd879db74d3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8a61dfb1be14ba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3a6609816ac46cb" /><Relationship Type="http://schemas.openxmlformats.org/officeDocument/2006/relationships/numbering" Target="/word/numbering.xml" Id="R50b4dabd2a7f4974" /><Relationship Type="http://schemas.openxmlformats.org/officeDocument/2006/relationships/settings" Target="/word/settings.xml" Id="Rf68775ad088340eb" /><Relationship Type="http://schemas.openxmlformats.org/officeDocument/2006/relationships/header" Target="/word/header1.xml" Id="R7fa1955fb4874273" /><Relationship Type="http://schemas.openxmlformats.org/officeDocument/2006/relationships/header" Target="/word/header2.xml" Id="R765806e9e7f8468f" /><Relationship Type="http://schemas.openxmlformats.org/officeDocument/2006/relationships/header" Target="/word/header3.xml" Id="Rbb49666e369f49ca" /><Relationship Type="http://schemas.openxmlformats.org/officeDocument/2006/relationships/image" Target="/word/media/44297489-c66d-490c-bdc8-2d2dda206f11.png" Id="R58a765218866473b" /><Relationship Type="http://schemas.openxmlformats.org/officeDocument/2006/relationships/footer" Target="/word/footer1.xml" Id="Rdec8fd7ba3c946d7" /><Relationship Type="http://schemas.openxmlformats.org/officeDocument/2006/relationships/footer" Target="/word/footer2.xml" Id="R8cc2590b72764088" /><Relationship Type="http://schemas.openxmlformats.org/officeDocument/2006/relationships/footer" Target="/word/footer3.xml" Id="R138ee5bffb724c99" /><Relationship Type="http://schemas.openxmlformats.org/officeDocument/2006/relationships/image" Target="/word/media/8aee8da1-b126-4633-9c31-1aaa565c410f.png" Id="R17c7986fc3854018" /><Relationship Type="http://schemas.openxmlformats.org/officeDocument/2006/relationships/image" Target="/word/media/bcc4b1fd-8b7d-4170-984d-04047863697d.png" Id="Rc3463f2103a34a9c" /><Relationship Type="http://schemas.openxmlformats.org/officeDocument/2006/relationships/image" Target="/word/media/dd8aad9a-959d-4163-8b8c-31ef1a26f011.png" Id="R61910eb5d76f4b9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aee8da1-b126-4633-9c31-1aaa565c410f.png" Id="R9dba002d3f404d22" /><Relationship Type="http://schemas.openxmlformats.org/officeDocument/2006/relationships/hyperlink" Target="http://www.sma.gob.cl" TargetMode="External" Id="R7f75cd879db74d3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4297489-c66d-490c-bdc8-2d2dda206f11.png" Id="Rf8a61dfb1be14ba6" /></Relationships>
</file>