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f44db241e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428b8abaf564c45"/>
      <w:headerReference w:type="even" r:id="Rfda3694e3f7b4430"/>
      <w:headerReference w:type="first" r:id="R02af6168ab274263"/>
      <w:titlePg/>
      <w:footerReference w:type="default" r:id="R2be2dc929d5041c1"/>
      <w:footerReference w:type="even" r:id="R157feaca1c794fef"/>
      <w:footerReference w:type="first" r:id="Rfac6dd69deee4a4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17651a8d2462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LACTOSUEROS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DFZ-2024-1160-X-NE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bb21a40fe7748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LACTOSUEROS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INDUSTRIAL Y COMERCIAL DE LACTEOS Y ENERGIA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96994510-K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LACTOSUEROS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ARTURO PRAT S/N, PURRANQUE,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PURRANQUE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1292/2008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FUTALLAIYAI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FUTALLAIYAI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1292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02-04-2008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LACTOSUEROS.zip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LACTOSUEROS.zip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LACTOSUEROS.xlsx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a23ddc43b48465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c0a1873aae14e4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4bd5b28b61c454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5f8bf87b240d7" /><Relationship Type="http://schemas.openxmlformats.org/officeDocument/2006/relationships/numbering" Target="/word/numbering.xml" Id="R7cdbf27f50c64408" /><Relationship Type="http://schemas.openxmlformats.org/officeDocument/2006/relationships/settings" Target="/word/settings.xml" Id="Racc3d79dffb54b87" /><Relationship Type="http://schemas.openxmlformats.org/officeDocument/2006/relationships/header" Target="/word/header1.xml" Id="R5428b8abaf564c45" /><Relationship Type="http://schemas.openxmlformats.org/officeDocument/2006/relationships/header" Target="/word/header2.xml" Id="Rfda3694e3f7b4430" /><Relationship Type="http://schemas.openxmlformats.org/officeDocument/2006/relationships/header" Target="/word/header3.xml" Id="R02af6168ab274263" /><Relationship Type="http://schemas.openxmlformats.org/officeDocument/2006/relationships/image" Target="/word/media/73bbea5a-c314-44ed-9970-808beaf8e543.png" Id="R13ececbae06646b2" /><Relationship Type="http://schemas.openxmlformats.org/officeDocument/2006/relationships/footer" Target="/word/footer1.xml" Id="R2be2dc929d5041c1" /><Relationship Type="http://schemas.openxmlformats.org/officeDocument/2006/relationships/footer" Target="/word/footer2.xml" Id="R157feaca1c794fef" /><Relationship Type="http://schemas.openxmlformats.org/officeDocument/2006/relationships/footer" Target="/word/footer3.xml" Id="Rfac6dd69deee4a48" /><Relationship Type="http://schemas.openxmlformats.org/officeDocument/2006/relationships/image" Target="/word/media/7be1c979-6cf4-4833-8b68-e095800147cb.png" Id="Rcf6d3ea3014c49fc" /><Relationship Type="http://schemas.openxmlformats.org/officeDocument/2006/relationships/image" Target="/word/media/3448b304-1a56-4238-9eb7-c419ad001407.png" Id="R09617651a8d24627" /><Relationship Type="http://schemas.openxmlformats.org/officeDocument/2006/relationships/image" Target="/word/media/da810c2d-32d7-441e-9846-87ffc42ec8a2.png" Id="R3bb21a40fe77482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be1c979-6cf4-4833-8b68-e095800147cb.png" Id="Raa23ddc43b484659" /><Relationship Type="http://schemas.openxmlformats.org/officeDocument/2006/relationships/hyperlink" Target="http://www.sma.gob.cl" TargetMode="External" Id="R3c0a1873aae14e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3bbea5a-c314-44ed-9970-808beaf8e543.png" Id="R94bd5b28b61c4541" /></Relationships>
</file>