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4d7fbe55649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683b0b1026d469e"/>
      <w:headerReference w:type="even" r:id="R4fefb6382e6b449c"/>
      <w:headerReference w:type="first" r:id="R67e14aaf52aa4fa1"/>
      <w:titlePg/>
      <w:footerReference w:type="default" r:id="Rc1dfb5ab1f6549d2"/>
      <w:footerReference w:type="even" r:id="Re429c61e4dcb46d7"/>
      <w:footerReference w:type="first" r:id="R6c650bad5a474d9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2e32c0c932b47a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RECURSOS HIDROBIOLOGICOS Y CENTRO DE COSECHA EN QUEMCHI (RNA 100065)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RECURSOS HIDROBIOLOGICOS Y CENTRO DE COSECHA EN QUEMCHI (RNA 100065)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DFZ-2024-1278-X-NE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df46426ae35430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RECURSOS HIDROBIOLOGICOS Y CENTRO DE COSECHA EN QUEMCHI (RNA 100065) ; PLANTA RECURSOS HIDROBIOLOGICOS Y CENTRO DE COSECHA EN QUEMCHI (RNA 100065)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MAINSTREAM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77424630-4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RECURSOS HIDROBIOLOGICOS Y CENTRO DE COSECHA EN QUEMCHI (RNA 100065)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W-15 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MAINSTREAM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77424630-4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RECURSOS HIDROBIOLOGICOS Y CENTRO DE COSECHA EN QUEMCHI (RNA 100065)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W-15 QUEMCHI,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QUEMCHI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217/2019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PROSAL.QUEMCHI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QUEMCHI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RECURSOS HIDROBIOLOGICOS Y CENTRO DE COSECHA EN QUEMCHI (RNA 100065).zip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RECURSOS HIDROBIOLOGICOS Y CENTRO DE COSECHA EN QUEMCHI (RNA 100065).zip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RECURSOS HIDROBIOLOGICOS Y CENTRO DE COSECHA EN QUEMCHI (RNA 100065).xlsx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71d01ecbd24c7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aa65b6c478a4ac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3b895017504d6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707b2b3cc540f6" /><Relationship Type="http://schemas.openxmlformats.org/officeDocument/2006/relationships/numbering" Target="/word/numbering.xml" Id="Rb48419053d044d77" /><Relationship Type="http://schemas.openxmlformats.org/officeDocument/2006/relationships/settings" Target="/word/settings.xml" Id="R4c2078ba0bcd4a89" /><Relationship Type="http://schemas.openxmlformats.org/officeDocument/2006/relationships/header" Target="/word/header1.xml" Id="Rd683b0b1026d469e" /><Relationship Type="http://schemas.openxmlformats.org/officeDocument/2006/relationships/header" Target="/word/header2.xml" Id="R4fefb6382e6b449c" /><Relationship Type="http://schemas.openxmlformats.org/officeDocument/2006/relationships/header" Target="/word/header3.xml" Id="R67e14aaf52aa4fa1" /><Relationship Type="http://schemas.openxmlformats.org/officeDocument/2006/relationships/image" Target="/word/media/593f882d-8d30-4ad9-9d9c-4b69f3f93742.png" Id="R6b3e1a7349624479" /><Relationship Type="http://schemas.openxmlformats.org/officeDocument/2006/relationships/footer" Target="/word/footer1.xml" Id="Rc1dfb5ab1f6549d2" /><Relationship Type="http://schemas.openxmlformats.org/officeDocument/2006/relationships/footer" Target="/word/footer2.xml" Id="Re429c61e4dcb46d7" /><Relationship Type="http://schemas.openxmlformats.org/officeDocument/2006/relationships/footer" Target="/word/footer3.xml" Id="R6c650bad5a474d9e" /><Relationship Type="http://schemas.openxmlformats.org/officeDocument/2006/relationships/image" Target="/word/media/a107c246-930b-4a41-bd89-9e870269e7d7.png" Id="R7ff33edc03c44ef6" /><Relationship Type="http://schemas.openxmlformats.org/officeDocument/2006/relationships/image" Target="/word/media/a3c00149-0d0f-429d-99bc-bb7987800c3f.png" Id="Re2e32c0c932b47a4" /><Relationship Type="http://schemas.openxmlformats.org/officeDocument/2006/relationships/image" Target="/word/media/3a9d143c-830b-42a1-94ef-7b7dc8a56b2c.png" Id="R7df46426ae35430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107c246-930b-4a41-bd89-9e870269e7d7.png" Id="Rfc71d01ecbd24c7f" /><Relationship Type="http://schemas.openxmlformats.org/officeDocument/2006/relationships/hyperlink" Target="http://www.sma.gob.cl" TargetMode="External" Id="Rdaa65b6c478a4a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93f882d-8d30-4ad9-9d9c-4b69f3f93742.png" Id="R253b895017504d67" /></Relationships>
</file>