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63eafcee44e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dda3cd3edd4667"/>
      <w:headerReference w:type="even" r:id="Rb46899c3962a4e7a"/>
      <w:headerReference w:type="first" r:id="Re33f95c8b4f941bb"/>
      <w:titlePg/>
      <w:footerReference w:type="default" r:id="R66651fa6991e4a2a"/>
      <w:footerReference w:type="even" r:id="R7dbe43c4bc094f09"/>
      <w:footerReference w:type="first" r:id="R892dcaea5dca4c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108468638e849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SOUTHERN CROSS SEAFOODS (PISC. CANCURA)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DFZ-2024-1308-X-NE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fdfa43e536441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SOUTHERN CROSS SEAFOODS (PISC. CANCURA)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SOUTHERN CROSS SEAFOODS (PISC. CANCURA)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SOUTHERN CROSS SEAFOODS (PISC. CANCURA).xlsx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bec79960114a7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10d8a8060340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cc7040af1f4ac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8f6a459f424d39" /><Relationship Type="http://schemas.openxmlformats.org/officeDocument/2006/relationships/numbering" Target="/word/numbering.xml" Id="R03e7ed7fdc9248db" /><Relationship Type="http://schemas.openxmlformats.org/officeDocument/2006/relationships/settings" Target="/word/settings.xml" Id="Rd16886cf4a8c40b9" /><Relationship Type="http://schemas.openxmlformats.org/officeDocument/2006/relationships/header" Target="/word/header1.xml" Id="R0ddda3cd3edd4667" /><Relationship Type="http://schemas.openxmlformats.org/officeDocument/2006/relationships/header" Target="/word/header2.xml" Id="Rb46899c3962a4e7a" /><Relationship Type="http://schemas.openxmlformats.org/officeDocument/2006/relationships/header" Target="/word/header3.xml" Id="Re33f95c8b4f941bb" /><Relationship Type="http://schemas.openxmlformats.org/officeDocument/2006/relationships/image" Target="/word/media/153d7f35-c38b-4279-a745-1e7305cb2315.png" Id="Ref4c7016326e46fc" /><Relationship Type="http://schemas.openxmlformats.org/officeDocument/2006/relationships/footer" Target="/word/footer1.xml" Id="R66651fa6991e4a2a" /><Relationship Type="http://schemas.openxmlformats.org/officeDocument/2006/relationships/footer" Target="/word/footer2.xml" Id="R7dbe43c4bc094f09" /><Relationship Type="http://schemas.openxmlformats.org/officeDocument/2006/relationships/footer" Target="/word/footer3.xml" Id="R892dcaea5dca4c4d" /><Relationship Type="http://schemas.openxmlformats.org/officeDocument/2006/relationships/image" Target="/word/media/1e4654f6-c75b-44be-b118-18d3b8c65d47.png" Id="R931d64563c4b4470" /><Relationship Type="http://schemas.openxmlformats.org/officeDocument/2006/relationships/image" Target="/word/media/184b368b-c8a8-4b51-ab08-8cd3a05c1f8f.png" Id="R0108468638e849b6" /><Relationship Type="http://schemas.openxmlformats.org/officeDocument/2006/relationships/image" Target="/word/media/6871fb4c-7ecd-4126-b625-8284d922328c.png" Id="Rbfdfa43e536441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4654f6-c75b-44be-b118-18d3b8c65d47.png" Id="R38bec79960114a7b" /><Relationship Type="http://schemas.openxmlformats.org/officeDocument/2006/relationships/hyperlink" Target="http://www.sma.gob.cl" TargetMode="External" Id="R3010d8a8060340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3d7f35-c38b-4279-a745-1e7305cb2315.png" Id="R66cc7040af1f4acb" /></Relationships>
</file>