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3c52f3dfb4c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6da298cafe41c0"/>
      <w:headerReference w:type="even" r:id="R7bc5ea23bc6f45b0"/>
      <w:headerReference w:type="first" r:id="R57024d1bba7c4325"/>
      <w:titlePg/>
      <w:footerReference w:type="default" r:id="Rc61e3554358446a8"/>
      <w:footerReference w:type="even" r:id="R852706bd3c4d48f5"/>
      <w:footerReference w:type="first" r:id="R46d70b511cd444b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b80112bac046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MULTIEXPORT-CORONEL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DFZ-2024-993-VIII-NE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e5aaf2e6e249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MULTIEXPORT-CORONEL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ALIMEX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96938200-8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MULTIEXPORT-CORONEL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1420/2021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SUBMARINO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EMISARIO SUBMARINO en el período 06-2023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SUBMARINO en el período 05-2023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EMISARIO SUBMARINO en el período 01-2023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MULTIEXPORT-CORONEL.zip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MULTIEXPORT-CORONEL.zip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MULTIEXPORT-CORONEL.xlsx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00d5a88c8849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209bdf16e843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0170f2a1c340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58f4a889194e67" /><Relationship Type="http://schemas.openxmlformats.org/officeDocument/2006/relationships/numbering" Target="/word/numbering.xml" Id="Rf80503b806f5473b" /><Relationship Type="http://schemas.openxmlformats.org/officeDocument/2006/relationships/settings" Target="/word/settings.xml" Id="Rdcc5459d307545fe" /><Relationship Type="http://schemas.openxmlformats.org/officeDocument/2006/relationships/header" Target="/word/header1.xml" Id="R7f6da298cafe41c0" /><Relationship Type="http://schemas.openxmlformats.org/officeDocument/2006/relationships/header" Target="/word/header2.xml" Id="R7bc5ea23bc6f45b0" /><Relationship Type="http://schemas.openxmlformats.org/officeDocument/2006/relationships/header" Target="/word/header3.xml" Id="R57024d1bba7c4325" /><Relationship Type="http://schemas.openxmlformats.org/officeDocument/2006/relationships/image" Target="/word/media/e6b5f0db-c398-4d71-a8dc-903522ddc748.png" Id="R29bd30305a9f4880" /><Relationship Type="http://schemas.openxmlformats.org/officeDocument/2006/relationships/footer" Target="/word/footer1.xml" Id="Rc61e3554358446a8" /><Relationship Type="http://schemas.openxmlformats.org/officeDocument/2006/relationships/footer" Target="/word/footer2.xml" Id="R852706bd3c4d48f5" /><Relationship Type="http://schemas.openxmlformats.org/officeDocument/2006/relationships/footer" Target="/word/footer3.xml" Id="R46d70b511cd444b8" /><Relationship Type="http://schemas.openxmlformats.org/officeDocument/2006/relationships/image" Target="/word/media/62bb656d-496d-45bb-bdf2-3b8527fd790c.png" Id="R5fdfb88c34e34db2" /><Relationship Type="http://schemas.openxmlformats.org/officeDocument/2006/relationships/image" Target="/word/media/e6b30355-4c9f-47e0-bc4a-6d5025680e82.png" Id="Re6b80112bac046aa" /><Relationship Type="http://schemas.openxmlformats.org/officeDocument/2006/relationships/image" Target="/word/media/2c5f1874-4a52-483b-900d-8136f4d2ebf8.png" Id="Re4e5aaf2e6e249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bb656d-496d-45bb-bdf2-3b8527fd790c.png" Id="Rd200d5a88c88497a" /><Relationship Type="http://schemas.openxmlformats.org/officeDocument/2006/relationships/hyperlink" Target="http://www.sma.gob.cl" TargetMode="External" Id="R12209bdf16e843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b5f0db-c398-4d71-a8dc-903522ddc748.png" Id="R210170f2a1c340bc" /></Relationships>
</file>