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86142a052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062190bd6bc452f"/>
      <w:headerReference w:type="even" r:id="R8adfcf207f734259"/>
      <w:headerReference w:type="first" r:id="R5de840aaf1f84f7f"/>
      <w:titlePg/>
      <w:footerReference w:type="default" r:id="R7d73be7bc0a140c7"/>
      <w:footerReference w:type="even" r:id="R85d10ec34721485e"/>
      <w:footerReference w:type="first" r:id="Rc02f0afbb457420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07758cdbe445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ORIZON CORONEL NORTE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DFZ-2024-994-VIII-NE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08-04-2024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6712a18c0b44ca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ORIZON CORONEL NORTE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ORIZON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96929960-7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ORIZON CORONEL NORTE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CORONEL,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CORONEL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110/2008</w:t>
            </w:r>
            <w:r>
              <w:br/>
            </w:r>
            <w:r>
              <w:t>- DIRECTEMAR N° 781/2009</w:t>
            </w:r>
            <w:r>
              <w:br/>
            </w:r>
            <w:r>
              <w:t>- DIRECTEMAR N° 1640/2009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BAHIA CORONEL ORIENTE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16-01-2008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BAHÍA CORONEL PONIENTE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26-06-2009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BAHIA DE CORONEL NORTE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1640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01-12-2009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BAHIA DE CORONEL NORTE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BAHÍA CORONEL PONIENTE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BAHIA CORONEL ORIENTE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BAHÍA CORONEL PONIENTE en el período 02-2023</w:t>
            </w:r>
            <w:r>
              <w:br/>
            </w:r>
            <w:r>
              <w:t>- BAHÍA CORONEL PONIENTE en el período 03-2023</w:t>
            </w:r>
            <w:r>
              <w:br/>
            </w:r>
            <w:r>
              <w:t>- BAHÍA CORONEL PONIENTE en el período 06-2023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ORIZON CORONEL NORTE.zip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ORIZON CORONEL NORTE.zip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ORIZON CORONEL NORTE.xlsx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d9ff4488800498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9078b7f475b480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2ca1ecfdc7e447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5a4d20ebe4004" /><Relationship Type="http://schemas.openxmlformats.org/officeDocument/2006/relationships/numbering" Target="/word/numbering.xml" Id="R31bff4ee28a04edc" /><Relationship Type="http://schemas.openxmlformats.org/officeDocument/2006/relationships/settings" Target="/word/settings.xml" Id="R50008e93dc164bd2" /><Relationship Type="http://schemas.openxmlformats.org/officeDocument/2006/relationships/header" Target="/word/header1.xml" Id="R7062190bd6bc452f" /><Relationship Type="http://schemas.openxmlformats.org/officeDocument/2006/relationships/header" Target="/word/header2.xml" Id="R8adfcf207f734259" /><Relationship Type="http://schemas.openxmlformats.org/officeDocument/2006/relationships/header" Target="/word/header3.xml" Id="R5de840aaf1f84f7f" /><Relationship Type="http://schemas.openxmlformats.org/officeDocument/2006/relationships/image" Target="/word/media/ba0f9bbe-c4bd-4f4a-9994-c828338770a9.png" Id="Reba6223432324c1a" /><Relationship Type="http://schemas.openxmlformats.org/officeDocument/2006/relationships/footer" Target="/word/footer1.xml" Id="R7d73be7bc0a140c7" /><Relationship Type="http://schemas.openxmlformats.org/officeDocument/2006/relationships/footer" Target="/word/footer2.xml" Id="R85d10ec34721485e" /><Relationship Type="http://schemas.openxmlformats.org/officeDocument/2006/relationships/footer" Target="/word/footer3.xml" Id="Rc02f0afbb457420b" /><Relationship Type="http://schemas.openxmlformats.org/officeDocument/2006/relationships/image" Target="/word/media/aee4f9ae-f33d-43f6-9c9f-7bafaf212c73.png" Id="Ra6fd961475d64f92" /><Relationship Type="http://schemas.openxmlformats.org/officeDocument/2006/relationships/image" Target="/word/media/6443e731-c1c1-4c3d-b05b-778624af6ea9.png" Id="R90207758cdbe4451" /><Relationship Type="http://schemas.openxmlformats.org/officeDocument/2006/relationships/image" Target="/word/media/b43bc761-006f-44bd-9425-c6c030988311.png" Id="Rb6712a18c0b44ca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ee4f9ae-f33d-43f6-9c9f-7bafaf212c73.png" Id="Rcd9ff4488800498a" /><Relationship Type="http://schemas.openxmlformats.org/officeDocument/2006/relationships/hyperlink" Target="http://www.sma.gob.cl" TargetMode="External" Id="R59078b7f475b48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a0f9bbe-c4bd-4f4a-9994-c828338770a9.png" Id="R12ca1ecfdc7e4477" /></Relationships>
</file>