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2a560cdd2f4e5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6b34fe549e64529"/>
      <w:headerReference w:type="even" r:id="R56b42709ee034ab4"/>
      <w:headerReference w:type="first" r:id="R48970b5626624618"/>
      <w:titlePg/>
      <w:footerReference w:type="default" r:id="R5ae8a6c62bda4c2e"/>
      <w:footerReference w:type="even" r:id="R7b804f7f24924e93"/>
      <w:footerReference w:type="first" r:id="R621a7dee190646b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d8de09b2e62469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SALMOCONCESIONES S.A. (PISC. MAÑIHUALES)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DFZ-2024-1087-XI-NE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fe94b4328da47f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SALMOCONCESIONES S.A. (PISC. MAÑIHUALES)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SALMOCONCESIONES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96603640-0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SALMOCONCESIONES S.A. (PISC. MAÑIHUALES)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MAÑIHUALES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MAÃ?IHUALES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SALMOCONCESIONES S.A. (PISC. MAÑIHUALES).zip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SALMOCONCESIONES S.A. (PISC. MAÑIHUALES).xlsx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170ba820b8417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0a354bfb8bf45a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d9670fde91448e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6f11f15d6e45af" /><Relationship Type="http://schemas.openxmlformats.org/officeDocument/2006/relationships/numbering" Target="/word/numbering.xml" Id="Rcfef844c2d8d4302" /><Relationship Type="http://schemas.openxmlformats.org/officeDocument/2006/relationships/settings" Target="/word/settings.xml" Id="R19445148eb894281" /><Relationship Type="http://schemas.openxmlformats.org/officeDocument/2006/relationships/header" Target="/word/header1.xml" Id="Rb6b34fe549e64529" /><Relationship Type="http://schemas.openxmlformats.org/officeDocument/2006/relationships/header" Target="/word/header2.xml" Id="R56b42709ee034ab4" /><Relationship Type="http://schemas.openxmlformats.org/officeDocument/2006/relationships/header" Target="/word/header3.xml" Id="R48970b5626624618" /><Relationship Type="http://schemas.openxmlformats.org/officeDocument/2006/relationships/image" Target="/word/media/89f92a63-1a66-4fb4-8ed8-f5455d2e3da1.png" Id="R41a4ede915954760" /><Relationship Type="http://schemas.openxmlformats.org/officeDocument/2006/relationships/footer" Target="/word/footer1.xml" Id="R5ae8a6c62bda4c2e" /><Relationship Type="http://schemas.openxmlformats.org/officeDocument/2006/relationships/footer" Target="/word/footer2.xml" Id="R7b804f7f24924e93" /><Relationship Type="http://schemas.openxmlformats.org/officeDocument/2006/relationships/footer" Target="/word/footer3.xml" Id="R621a7dee190646b7" /><Relationship Type="http://schemas.openxmlformats.org/officeDocument/2006/relationships/image" Target="/word/media/bd5d76db-6166-4748-a667-b73d5dc0f357.png" Id="R0e8d088c546e4767" /><Relationship Type="http://schemas.openxmlformats.org/officeDocument/2006/relationships/image" Target="/word/media/7118a978-782c-440b-9eb6-ff4c7b5ca9fc.png" Id="R8d8de09b2e624690" /><Relationship Type="http://schemas.openxmlformats.org/officeDocument/2006/relationships/image" Target="/word/media/a977b551-5059-4e2a-928b-038f8ef7d763.png" Id="Rbfe94b4328da47f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d5d76db-6166-4748-a667-b73d5dc0f357.png" Id="R7a170ba820b8417d" /><Relationship Type="http://schemas.openxmlformats.org/officeDocument/2006/relationships/hyperlink" Target="http://www.sma.gob.cl" TargetMode="External" Id="R20a354bfb8bf45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9f92a63-1a66-4fb4-8ed8-f5455d2e3da1.png" Id="Rad9670fde91448e5" /></Relationships>
</file>