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f7fb6cc3f40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3691a1a2be64d23"/>
      <w:headerReference w:type="even" r:id="R3d132720d40448a5"/>
      <w:headerReference w:type="first" r:id="R3d6900a035bb4344"/>
      <w:titlePg/>
      <w:footerReference w:type="default" r:id="R5a1a937b90544afe"/>
      <w:footerReference w:type="even" r:id="R65e7f62e183a4411"/>
      <w:footerReference w:type="first" r:id="R1beee672d1d24c2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ea514bf68fe4c8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AUMENTO DE PRODUCCION PISCICULTURA QUILLAICO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DFZ-2024-1129-X-NE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17d58fceb1b479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AUMENTO DE PRODUCCION PISCICULTURA QUILLAICO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AUMENTO DE PRODUCCION PISCICULTURA QUILLAICO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UNIFICADO RIO QUILLAICO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QUILLAICO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UNIFICADO RIO QUILLAICO en el período 04-2023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UNIFICADO RIO QUILLAICO en el período 03-2023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AUMENTO DE PRODUCCION PISCICULTURA QUILLAICO.zip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AUMENTO DE PRODUCCION PISCICULTURA QUILLAICO.zip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AUMENTO DE PRODUCCION PISCICULTURA QUILLAICO.xlsx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bbd4cb564642f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2d39cb4b6c5472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db0ba97b744f6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297bdab1ff4878" /><Relationship Type="http://schemas.openxmlformats.org/officeDocument/2006/relationships/numbering" Target="/word/numbering.xml" Id="Rd4a6892c21de4eb1" /><Relationship Type="http://schemas.openxmlformats.org/officeDocument/2006/relationships/settings" Target="/word/settings.xml" Id="R36cb96ae011b4416" /><Relationship Type="http://schemas.openxmlformats.org/officeDocument/2006/relationships/header" Target="/word/header1.xml" Id="Rc3691a1a2be64d23" /><Relationship Type="http://schemas.openxmlformats.org/officeDocument/2006/relationships/header" Target="/word/header2.xml" Id="R3d132720d40448a5" /><Relationship Type="http://schemas.openxmlformats.org/officeDocument/2006/relationships/header" Target="/word/header3.xml" Id="R3d6900a035bb4344" /><Relationship Type="http://schemas.openxmlformats.org/officeDocument/2006/relationships/image" Target="/word/media/24770860-732f-4b0e-9518-26a78bb686cf.png" Id="Ra83c8c22a1b44585" /><Relationship Type="http://schemas.openxmlformats.org/officeDocument/2006/relationships/footer" Target="/word/footer1.xml" Id="R5a1a937b90544afe" /><Relationship Type="http://schemas.openxmlformats.org/officeDocument/2006/relationships/footer" Target="/word/footer2.xml" Id="R65e7f62e183a4411" /><Relationship Type="http://schemas.openxmlformats.org/officeDocument/2006/relationships/footer" Target="/word/footer3.xml" Id="R1beee672d1d24c23" /><Relationship Type="http://schemas.openxmlformats.org/officeDocument/2006/relationships/image" Target="/word/media/dafd8520-d606-4191-bf15-b1b9ab8c9428.png" Id="R47274132fd3249b2" /><Relationship Type="http://schemas.openxmlformats.org/officeDocument/2006/relationships/image" Target="/word/media/119ab29f-67d7-458a-8db1-0726eb70f158.png" Id="R0ea514bf68fe4c8b" /><Relationship Type="http://schemas.openxmlformats.org/officeDocument/2006/relationships/image" Target="/word/media/bf4f3d55-3473-474e-b3cb-d46dc49ebb7a.png" Id="R717d58fceb1b47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afd8520-d606-4191-bf15-b1b9ab8c9428.png" Id="R8cbbd4cb564642fb" /><Relationship Type="http://schemas.openxmlformats.org/officeDocument/2006/relationships/hyperlink" Target="http://www.sma.gob.cl" TargetMode="External" Id="R02d39cb4b6c547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4770860-732f-4b0e-9518-26a78bb686cf.png" Id="R4bdb0ba97b744f6d" /></Relationships>
</file>